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47D8" w14:textId="42A19FFC" w:rsidR="004C26CD" w:rsidRPr="000F6384" w:rsidRDefault="004C26CD" w:rsidP="004C26CD">
      <w:pPr>
        <w:tabs>
          <w:tab w:val="left" w:pos="3969"/>
          <w:tab w:val="left" w:pos="4111"/>
        </w:tabs>
        <w:jc w:val="center"/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2D63112" wp14:editId="07F0F989">
            <wp:extent cx="2419350" cy="1009650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Police, Graphique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0E2C" w14:textId="77777777" w:rsidR="004C26CD" w:rsidRPr="000F6384" w:rsidRDefault="004C26CD" w:rsidP="004C26C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>La ville d’Avignon recrute pour sa Direction Générale Adjointe</w:t>
      </w:r>
    </w:p>
    <w:p w14:paraId="7C268C9E" w14:textId="77777777" w:rsidR="004C26CD" w:rsidRPr="000F6384" w:rsidRDefault="004C26CD" w:rsidP="004C26C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 xml:space="preserve"> Ville Durable et Sobre</w:t>
      </w:r>
    </w:p>
    <w:p w14:paraId="6DED730B" w14:textId="77777777" w:rsidR="004C26CD" w:rsidRPr="000F6384" w:rsidRDefault="004C26CD" w:rsidP="004C26C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>Pôle Aménagement Urbain Résilient</w:t>
      </w:r>
    </w:p>
    <w:p w14:paraId="496371B2" w14:textId="66B27A2A" w:rsidR="004C26CD" w:rsidRPr="000F6384" w:rsidRDefault="004C26CD" w:rsidP="004C26CD">
      <w:pPr>
        <w:pStyle w:val="Titre5"/>
        <w:rPr>
          <w:rFonts w:ascii="Century Gothic" w:eastAsiaTheme="minorEastAsia" w:hAnsi="Century Gothic"/>
          <w:sz w:val="20"/>
          <w:szCs w:val="20"/>
        </w:rPr>
      </w:pPr>
      <w:r w:rsidRPr="000F6384">
        <w:rPr>
          <w:rFonts w:ascii="Century Gothic" w:eastAsiaTheme="minorEastAsia" w:hAnsi="Century Gothic"/>
          <w:sz w:val="20"/>
          <w:szCs w:val="20"/>
        </w:rPr>
        <w:t xml:space="preserve">Direction </w:t>
      </w:r>
      <w:r w:rsidRPr="000F6384">
        <w:rPr>
          <w:rFonts w:ascii="Century Gothic" w:eastAsiaTheme="minorEastAsia" w:hAnsi="Century Gothic"/>
          <w:sz w:val="20"/>
          <w:szCs w:val="20"/>
        </w:rPr>
        <w:t>Aménagement de l’Espace Public</w:t>
      </w:r>
    </w:p>
    <w:p w14:paraId="68058A34" w14:textId="7A590191" w:rsidR="004C26CD" w:rsidRPr="000F6384" w:rsidRDefault="004C26CD" w:rsidP="004C26CD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F6384">
        <w:rPr>
          <w:rFonts w:ascii="Century Gothic" w:hAnsi="Century Gothic"/>
          <w:b/>
          <w:bCs/>
          <w:sz w:val="20"/>
          <w:szCs w:val="20"/>
        </w:rPr>
        <w:t>Service Etude et Travaux</w:t>
      </w:r>
    </w:p>
    <w:p w14:paraId="070D8785" w14:textId="77777777" w:rsidR="004C26CD" w:rsidRPr="000F6384" w:rsidRDefault="004C26CD" w:rsidP="004C26CD">
      <w:pPr>
        <w:rPr>
          <w:rFonts w:ascii="Century Gothic" w:hAnsi="Century Gothic" w:cs="Arial"/>
          <w:sz w:val="20"/>
          <w:szCs w:val="20"/>
        </w:rPr>
      </w:pPr>
    </w:p>
    <w:p w14:paraId="2D14A23B" w14:textId="284C5964" w:rsidR="004C26CD" w:rsidRPr="000F6384" w:rsidRDefault="004C26CD" w:rsidP="004C26CD">
      <w:pPr>
        <w:pStyle w:val="Titre2"/>
        <w:tabs>
          <w:tab w:val="left" w:pos="180"/>
        </w:tabs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sz w:val="20"/>
          <w:szCs w:val="20"/>
        </w:rPr>
        <w:t>Poste : C</w:t>
      </w:r>
      <w:r w:rsidRPr="000F6384">
        <w:rPr>
          <w:rFonts w:ascii="Century Gothic" w:hAnsi="Century Gothic"/>
          <w:sz w:val="20"/>
          <w:szCs w:val="20"/>
        </w:rPr>
        <w:t>onducteur de Projet – Surveillant de Travaux</w:t>
      </w:r>
      <w:r w:rsidRPr="000F6384">
        <w:rPr>
          <w:rFonts w:ascii="Century Gothic" w:hAnsi="Century Gothic"/>
          <w:sz w:val="20"/>
          <w:szCs w:val="20"/>
        </w:rPr>
        <w:t xml:space="preserve"> f/h</w:t>
      </w:r>
    </w:p>
    <w:p w14:paraId="0BA06BA8" w14:textId="591CBB32" w:rsidR="004C26CD" w:rsidRPr="000F6384" w:rsidRDefault="004C26CD" w:rsidP="004C26CD">
      <w:pPr>
        <w:jc w:val="center"/>
        <w:rPr>
          <w:rFonts w:ascii="Century Gothic" w:hAnsi="Century Gothic"/>
          <w:i/>
          <w:sz w:val="20"/>
          <w:szCs w:val="20"/>
        </w:rPr>
      </w:pPr>
      <w:r w:rsidRPr="000F6384">
        <w:rPr>
          <w:rFonts w:ascii="Century Gothic" w:hAnsi="Century Gothic"/>
          <w:i/>
          <w:sz w:val="20"/>
          <w:szCs w:val="20"/>
        </w:rPr>
        <w:t>Emploi : C</w:t>
      </w:r>
      <w:r w:rsidRPr="000F6384">
        <w:rPr>
          <w:rFonts w:ascii="Century Gothic" w:hAnsi="Century Gothic"/>
          <w:i/>
          <w:sz w:val="20"/>
          <w:szCs w:val="20"/>
        </w:rPr>
        <w:t>onducteur de Projet</w:t>
      </w:r>
    </w:p>
    <w:p w14:paraId="244EC4AE" w14:textId="2A38BF33" w:rsidR="004C26CD" w:rsidRPr="000F6384" w:rsidRDefault="004C26CD" w:rsidP="004C26CD">
      <w:pPr>
        <w:jc w:val="center"/>
        <w:rPr>
          <w:rFonts w:ascii="Century Gothic" w:hAnsi="Century Gothic" w:cs="Arial"/>
          <w:i/>
          <w:sz w:val="20"/>
          <w:szCs w:val="20"/>
        </w:rPr>
      </w:pPr>
      <w:r w:rsidRPr="000F6384">
        <w:rPr>
          <w:rFonts w:ascii="Century Gothic" w:hAnsi="Century Gothic" w:cs="Arial"/>
          <w:i/>
          <w:sz w:val="20"/>
          <w:szCs w:val="20"/>
        </w:rPr>
        <w:t xml:space="preserve">Filière Technique – Catégorie </w:t>
      </w:r>
      <w:r w:rsidRPr="000F6384">
        <w:rPr>
          <w:rFonts w:ascii="Century Gothic" w:hAnsi="Century Gothic" w:cs="Arial"/>
          <w:i/>
          <w:sz w:val="20"/>
          <w:szCs w:val="20"/>
        </w:rPr>
        <w:t>C+/B</w:t>
      </w:r>
    </w:p>
    <w:p w14:paraId="7CDC06F9" w14:textId="77777777" w:rsidR="004C26CD" w:rsidRPr="000F6384" w:rsidRDefault="004C26CD" w:rsidP="004C26CD">
      <w:pPr>
        <w:rPr>
          <w:rFonts w:ascii="Century Gothic" w:hAnsi="Century Gothic" w:cs="Arial"/>
          <w:i/>
          <w:sz w:val="20"/>
          <w:szCs w:val="20"/>
        </w:rPr>
      </w:pPr>
    </w:p>
    <w:p w14:paraId="20046E67" w14:textId="77777777" w:rsidR="004C26CD" w:rsidRPr="000F6384" w:rsidRDefault="004C26CD" w:rsidP="004C26CD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MISSIONS :</w:t>
      </w:r>
    </w:p>
    <w:p w14:paraId="77C521B0" w14:textId="77777777" w:rsidR="004C26CD" w:rsidRPr="000F6384" w:rsidRDefault="004C26CD" w:rsidP="004C26CD">
      <w:pPr>
        <w:rPr>
          <w:rFonts w:ascii="Century Gothic" w:eastAsia="Times New Roman" w:hAnsi="Century Gothic" w:cstheme="minorHAnsi"/>
          <w:sz w:val="20"/>
          <w:szCs w:val="20"/>
        </w:rPr>
      </w:pPr>
      <w:r w:rsidRPr="000F6384">
        <w:rPr>
          <w:rFonts w:ascii="Century Gothic" w:eastAsia="Times New Roman" w:hAnsi="Century Gothic" w:cstheme="minorHAnsi"/>
          <w:sz w:val="20"/>
          <w:szCs w:val="20"/>
        </w:rPr>
        <w:t>Traduire le programme de l’opération d’aménagement, en un projet opérationnel :</w:t>
      </w:r>
    </w:p>
    <w:p w14:paraId="60AA4490" w14:textId="77777777" w:rsidR="004C26CD" w:rsidRPr="000F6384" w:rsidRDefault="004C26CD" w:rsidP="004C26CD">
      <w:pPr>
        <w:pStyle w:val="Paragraphedeliste"/>
        <w:numPr>
          <w:ilvl w:val="0"/>
          <w:numId w:val="3"/>
        </w:numPr>
        <w:spacing w:line="259" w:lineRule="auto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proofErr w:type="gramStart"/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anticiper</w:t>
      </w:r>
      <w:proofErr w:type="gramEnd"/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 les interfaces de gestion et/ou d’exécution ;</w:t>
      </w:r>
    </w:p>
    <w:p w14:paraId="7F152A3E" w14:textId="77777777" w:rsidR="004C26CD" w:rsidRPr="000F6384" w:rsidRDefault="004C26CD" w:rsidP="004C26CD">
      <w:pPr>
        <w:pStyle w:val="Paragraphedeliste"/>
        <w:numPr>
          <w:ilvl w:val="0"/>
          <w:numId w:val="3"/>
        </w:numPr>
        <w:spacing w:line="259" w:lineRule="auto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proofErr w:type="gramStart"/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assurer</w:t>
      </w:r>
      <w:proofErr w:type="gramEnd"/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 l’exécution des opérations en phase de conception et en phase de réalisation de chantier sous la direction du Chef ou Directeur de projets ;</w:t>
      </w:r>
    </w:p>
    <w:p w14:paraId="650C2747" w14:textId="6A0275DF" w:rsidR="004C26CD" w:rsidRPr="000F6384" w:rsidRDefault="004C26CD" w:rsidP="004C26CD">
      <w:pPr>
        <w:pStyle w:val="Paragraphedeliste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proofErr w:type="gramStart"/>
      <w:r w:rsidRPr="000F6384">
        <w:rPr>
          <w:rFonts w:ascii="Century Gothic" w:eastAsia="Times New Roman" w:hAnsi="Century Gothic" w:cstheme="minorHAnsi"/>
          <w:sz w:val="20"/>
          <w:szCs w:val="20"/>
        </w:rPr>
        <w:t>être</w:t>
      </w:r>
      <w:proofErr w:type="gramEnd"/>
      <w:r w:rsidRPr="000F6384">
        <w:rPr>
          <w:rFonts w:ascii="Century Gothic" w:eastAsia="Times New Roman" w:hAnsi="Century Gothic" w:cstheme="minorHAnsi"/>
          <w:sz w:val="20"/>
          <w:szCs w:val="20"/>
        </w:rPr>
        <w:t xml:space="preserve"> avec le chef de chantier, le référent de terrain auprès des différents acteurs et usagers.</w:t>
      </w:r>
    </w:p>
    <w:p w14:paraId="7CD7C700" w14:textId="77777777" w:rsidR="004C26CD" w:rsidRPr="000F6384" w:rsidRDefault="004C26CD" w:rsidP="004C26CD">
      <w:pPr>
        <w:spacing w:after="120"/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</w:pPr>
      <w:r w:rsidRPr="000F6384"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  <w:t>ACTIVITES :</w:t>
      </w:r>
    </w:p>
    <w:p w14:paraId="70631E66" w14:textId="77777777" w:rsidR="00250F52" w:rsidRPr="000F6384" w:rsidRDefault="00250F52" w:rsidP="00250F52">
      <w:pPr>
        <w:autoSpaceDE w:val="0"/>
        <w:autoSpaceDN w:val="0"/>
        <w:adjustRightInd w:val="0"/>
        <w:spacing w:line="240" w:lineRule="atLeast"/>
        <w:ind w:right="27"/>
        <w:rPr>
          <w:rFonts w:ascii="Century Gothic" w:eastAsia="Times New Roman" w:hAnsi="Century Gothic" w:cstheme="minorHAnsi"/>
          <w:b/>
          <w:sz w:val="20"/>
          <w:szCs w:val="20"/>
        </w:rPr>
      </w:pPr>
      <w:r w:rsidRPr="000F6384">
        <w:rPr>
          <w:rFonts w:ascii="Century Gothic" w:eastAsia="Times New Roman" w:hAnsi="Century Gothic" w:cstheme="minorHAnsi"/>
          <w:b/>
          <w:sz w:val="20"/>
          <w:szCs w:val="20"/>
        </w:rPr>
        <w:t>Participer à la conception des projets</w:t>
      </w:r>
    </w:p>
    <w:p w14:paraId="25922478" w14:textId="77777777" w:rsidR="00250F52" w:rsidRPr="000F6384" w:rsidRDefault="00250F52" w:rsidP="00250F5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eastAsia="Times New Roman" w:hAnsi="Century Gothic" w:cstheme="minorHAnsi"/>
          <w:bCs/>
          <w:sz w:val="20"/>
          <w:szCs w:val="20"/>
          <w:u w:val="single"/>
          <w:lang w:eastAsia="fr-FR"/>
        </w:rPr>
      </w:pPr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Participer aux études de projet de VRD pour apporter son expertise de terrain</w:t>
      </w:r>
    </w:p>
    <w:p w14:paraId="728DDB58" w14:textId="77777777" w:rsidR="00250F52" w:rsidRPr="000F6384" w:rsidRDefault="00250F52" w:rsidP="000F638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eastAsia="Times New Roman" w:hAnsi="Century Gothic" w:cstheme="minorHAnsi"/>
          <w:bCs/>
          <w:sz w:val="20"/>
          <w:szCs w:val="20"/>
          <w:u w:val="single"/>
          <w:lang w:eastAsia="fr-FR"/>
        </w:rPr>
      </w:pPr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Consulter et extraire les données géographiques des gestionnaires internes et externes de l’espace public, les gestionnaires de réseaux, les partenaires institutionnels et vérifier les impacts sur le chantier à venir</w:t>
      </w:r>
    </w:p>
    <w:p w14:paraId="4724B14F" w14:textId="30A46173" w:rsidR="00250F52" w:rsidRPr="000F6384" w:rsidRDefault="00250F52" w:rsidP="00250F52">
      <w:pPr>
        <w:autoSpaceDE w:val="0"/>
        <w:autoSpaceDN w:val="0"/>
        <w:adjustRightInd w:val="0"/>
        <w:spacing w:before="120" w:line="240" w:lineRule="atLeast"/>
        <w:ind w:right="28"/>
        <w:rPr>
          <w:rFonts w:ascii="Century Gothic" w:eastAsia="Times New Roman" w:hAnsi="Century Gothic" w:cstheme="minorHAnsi"/>
          <w:b/>
          <w:sz w:val="20"/>
          <w:szCs w:val="20"/>
        </w:rPr>
      </w:pPr>
      <w:r w:rsidRPr="000F6384">
        <w:rPr>
          <w:rFonts w:ascii="Century Gothic" w:eastAsia="Times New Roman" w:hAnsi="Century Gothic" w:cstheme="minorHAnsi"/>
          <w:b/>
          <w:sz w:val="20"/>
          <w:szCs w:val="20"/>
        </w:rPr>
        <w:t>Contribuer à la Maitrise d’œuvre interne en phase chantier</w:t>
      </w:r>
    </w:p>
    <w:p w14:paraId="65B304BB" w14:textId="77777777" w:rsidR="00250F52" w:rsidRPr="000F6384" w:rsidRDefault="00250F52" w:rsidP="00250F5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Contrôler et garantir la conformité technique de réalisation de travaux selon les règles de l’art, en veillant à la bonne application des règles d’hygiène et de sécurité</w:t>
      </w:r>
    </w:p>
    <w:p w14:paraId="1FC95C64" w14:textId="77777777" w:rsidR="00250F52" w:rsidRPr="000F6384" w:rsidRDefault="00250F52" w:rsidP="00250F5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Animer occasionnellement une réunion de chantier et établir un compte rendu</w:t>
      </w:r>
    </w:p>
    <w:p w14:paraId="0AEA35BC" w14:textId="77777777" w:rsidR="00250F52" w:rsidRPr="000F6384" w:rsidRDefault="00250F52" w:rsidP="00250F5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Assister le chef de projet dans le suivi de chantier : entreprises, concessionnaires, riverains, commerçants</w:t>
      </w:r>
    </w:p>
    <w:p w14:paraId="561C12C3" w14:textId="77777777" w:rsidR="00250F52" w:rsidRPr="000F6384" w:rsidRDefault="00250F52" w:rsidP="00250F5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Consulter les gestionnaires de réseaux, partenaires institutionnels et prestataires externes</w:t>
      </w:r>
    </w:p>
    <w:p w14:paraId="0E0895CA" w14:textId="77777777" w:rsidR="00250F52" w:rsidRPr="000F6384" w:rsidRDefault="00250F52" w:rsidP="00250F5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0F6384">
        <w:rPr>
          <w:rFonts w:ascii="Century Gothic" w:eastAsia="Times New Roman" w:hAnsi="Century Gothic" w:cstheme="minorHAnsi"/>
          <w:sz w:val="20"/>
          <w:szCs w:val="20"/>
          <w:lang w:eastAsia="fr-FR"/>
        </w:rPr>
        <w:t>Participer aux Points d’Information Chantier avec les riverains et/ou commerçants</w:t>
      </w:r>
    </w:p>
    <w:p w14:paraId="7A671CC7" w14:textId="77777777" w:rsidR="00250F52" w:rsidRPr="000F6384" w:rsidRDefault="00250F52" w:rsidP="00250F52">
      <w:pPr>
        <w:autoSpaceDE w:val="0"/>
        <w:autoSpaceDN w:val="0"/>
        <w:adjustRightInd w:val="0"/>
        <w:spacing w:before="120" w:line="240" w:lineRule="atLeast"/>
        <w:ind w:right="28"/>
        <w:rPr>
          <w:rFonts w:ascii="Century Gothic" w:hAnsi="Century Gothic" w:cstheme="minorHAnsi"/>
          <w:b/>
          <w:bCs/>
          <w:sz w:val="20"/>
          <w:szCs w:val="20"/>
        </w:rPr>
      </w:pPr>
      <w:r w:rsidRPr="000F6384">
        <w:rPr>
          <w:rFonts w:ascii="Century Gothic" w:hAnsi="Century Gothic" w:cstheme="minorHAnsi"/>
          <w:b/>
          <w:bCs/>
          <w:sz w:val="20"/>
          <w:szCs w:val="20"/>
        </w:rPr>
        <w:t>Participer aux</w:t>
      </w:r>
      <w:r w:rsidRPr="000F6384">
        <w:rPr>
          <w:rFonts w:ascii="Century Gothic" w:eastAsia="Times New Roman" w:hAnsi="Century Gothic" w:cstheme="minorHAnsi"/>
          <w:b/>
          <w:bCs/>
          <w:sz w:val="20"/>
          <w:szCs w:val="20"/>
        </w:rPr>
        <w:t xml:space="preserve"> grands projets, notamment ceux en Maitrise d’Ouvrage Déléguée</w:t>
      </w:r>
    </w:p>
    <w:p w14:paraId="60C7F98C" w14:textId="77777777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Veiller au respect du programme et du calendrier en phase opérationnelle</w:t>
      </w:r>
    </w:p>
    <w:p w14:paraId="72BD686B" w14:textId="77777777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Veiller à la bonne articulation des chantiers avec la vie quotidienne des Avignonnais et le fonctionnement de la Ville</w:t>
      </w:r>
    </w:p>
    <w:p w14:paraId="675BB4AC" w14:textId="77777777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Etablir les liens avec les autres services de la Ville impactés par l’opération</w:t>
      </w:r>
    </w:p>
    <w:p w14:paraId="442F2897" w14:textId="77777777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Faire remonter les difficultés et proposer des solutions</w:t>
      </w:r>
    </w:p>
    <w:p w14:paraId="6034F73B" w14:textId="77777777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Participer aux instances</w:t>
      </w:r>
    </w:p>
    <w:p w14:paraId="6AFD6C1F" w14:textId="77777777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Faciliter les démarches administratives et réglementaires nécessaires à la mise en œuvre des projets (plans de circulation, délivrance des arrêtés...) ;</w:t>
      </w:r>
    </w:p>
    <w:p w14:paraId="281D505C" w14:textId="77777777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Élaborer tout document graphique nécessaire à la compréhension d’un contexte ou d’une stratégie</w:t>
      </w:r>
    </w:p>
    <w:p w14:paraId="3F7894DF" w14:textId="07A0A58E" w:rsidR="00250F52" w:rsidRPr="000F6384" w:rsidRDefault="00250F52" w:rsidP="00250F5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447" w:right="27"/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Élaborer toute étude ponctuelle nécessaire à une prise de décision</w:t>
      </w:r>
    </w:p>
    <w:p w14:paraId="31E4ACEF" w14:textId="77777777" w:rsidR="004C26CD" w:rsidRPr="000F6384" w:rsidRDefault="004C26CD" w:rsidP="004C26CD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RELATIONS FONCTIONNELLES</w:t>
      </w:r>
    </w:p>
    <w:p w14:paraId="6AC6122A" w14:textId="77777777" w:rsidR="000F6384" w:rsidRPr="000F6384" w:rsidRDefault="004C26CD" w:rsidP="000F6384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 w:cs="Arial"/>
          <w:b/>
          <w:color w:val="000000"/>
          <w:sz w:val="20"/>
          <w:szCs w:val="20"/>
          <w:u w:val="single"/>
        </w:rPr>
        <w:t>Internes</w:t>
      </w:r>
      <w:r w:rsidRPr="000F6384">
        <w:rPr>
          <w:rFonts w:ascii="Century Gothic" w:hAnsi="Century Gothic" w:cs="Arial"/>
          <w:b/>
          <w:color w:val="000000"/>
          <w:sz w:val="20"/>
          <w:szCs w:val="20"/>
        </w:rPr>
        <w:t> :</w:t>
      </w:r>
      <w:r w:rsidRPr="000F6384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0F6384" w:rsidRPr="000F6384">
        <w:rPr>
          <w:rFonts w:ascii="Century Gothic" w:hAnsi="Century Gothic"/>
          <w:sz w:val="20"/>
          <w:szCs w:val="20"/>
        </w:rPr>
        <w:t>Lien fonctionnel avec les d</w:t>
      </w:r>
      <w:r w:rsidR="000F6384" w:rsidRPr="000F6384">
        <w:rPr>
          <w:rFonts w:ascii="Century Gothic" w:hAnsi="Century Gothic" w:cstheme="minorHAnsi"/>
          <w:sz w:val="20"/>
          <w:szCs w:val="20"/>
        </w:rPr>
        <w:t>irecteurs ou chefs de projet de la direction Aménagement de l’espace public &amp; de la direction mobilité Durable et Inclusive ; t</w:t>
      </w:r>
      <w:r w:rsidR="000F6384" w:rsidRPr="000F6384">
        <w:rPr>
          <w:rFonts w:ascii="Century Gothic" w:hAnsi="Century Gothic"/>
          <w:sz w:val="20"/>
          <w:szCs w:val="20"/>
        </w:rPr>
        <w:t>ous les services exploitations de la ville</w:t>
      </w:r>
    </w:p>
    <w:p w14:paraId="163C0E75" w14:textId="10A31E7E" w:rsidR="004C26CD" w:rsidRPr="000F6384" w:rsidRDefault="004C26CD" w:rsidP="004C26CD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 w:cs="Arial"/>
          <w:b/>
          <w:sz w:val="20"/>
          <w:szCs w:val="20"/>
          <w:u w:val="single"/>
        </w:rPr>
        <w:lastRenderedPageBreak/>
        <w:t>Externes</w:t>
      </w:r>
      <w:r w:rsidRPr="000F6384">
        <w:rPr>
          <w:rFonts w:ascii="Century Gothic" w:hAnsi="Century Gothic" w:cs="Arial"/>
          <w:b/>
          <w:sz w:val="20"/>
          <w:szCs w:val="20"/>
        </w:rPr>
        <w:t> :</w:t>
      </w:r>
      <w:r w:rsidRPr="000F6384">
        <w:rPr>
          <w:rFonts w:ascii="Century Gothic" w:hAnsi="Century Gothic" w:cs="Arial"/>
          <w:sz w:val="20"/>
          <w:szCs w:val="20"/>
        </w:rPr>
        <w:t xml:space="preserve"> </w:t>
      </w:r>
      <w:r w:rsidR="000F6384" w:rsidRPr="000F6384">
        <w:rPr>
          <w:rFonts w:ascii="Century Gothic" w:hAnsi="Century Gothic"/>
          <w:sz w:val="20"/>
          <w:szCs w:val="20"/>
        </w:rPr>
        <w:t>Communauté d’agglomération, concessionnaires, exploitants de réseaux, SDIS…</w:t>
      </w:r>
    </w:p>
    <w:p w14:paraId="5CD59240" w14:textId="77777777" w:rsidR="000F6384" w:rsidRPr="000F6384" w:rsidRDefault="000F6384" w:rsidP="004C26CD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</w:p>
    <w:p w14:paraId="190362C4" w14:textId="77777777" w:rsidR="004C26CD" w:rsidRPr="000F6384" w:rsidRDefault="004C26CD" w:rsidP="004C26CD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COMPETENCES REQUISES</w:t>
      </w:r>
    </w:p>
    <w:p w14:paraId="31F0BEE3" w14:textId="78B21309" w:rsidR="004C26CD" w:rsidRPr="000F6384" w:rsidRDefault="004C26CD" w:rsidP="004C26CD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/>
          <w:sz w:val="20"/>
          <w:szCs w:val="20"/>
        </w:rPr>
      </w:pPr>
      <w:r w:rsidRPr="000F6384">
        <w:rPr>
          <w:rFonts w:ascii="Century Gothic" w:hAnsi="Century Gothic" w:cs="Arial"/>
          <w:b/>
          <w:sz w:val="20"/>
          <w:szCs w:val="20"/>
          <w:u w:val="single"/>
        </w:rPr>
        <w:t>Connaissances</w:t>
      </w:r>
      <w:r w:rsidRPr="000F6384">
        <w:rPr>
          <w:rFonts w:ascii="Century Gothic" w:hAnsi="Century Gothic" w:cs="Arial"/>
          <w:b/>
          <w:sz w:val="20"/>
          <w:szCs w:val="20"/>
        </w:rPr>
        <w:t> :</w:t>
      </w:r>
    </w:p>
    <w:p w14:paraId="38F3912E" w14:textId="77777777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Travaux Publics, Voirie Réseaux Divers</w:t>
      </w:r>
    </w:p>
    <w:p w14:paraId="731553D5" w14:textId="77777777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Règles d’accessibilité des Personnes à Mobilité Réduite</w:t>
      </w:r>
    </w:p>
    <w:p w14:paraId="143E0ADE" w14:textId="77777777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Signalisation routière</w:t>
      </w:r>
    </w:p>
    <w:p w14:paraId="2B339D1F" w14:textId="77777777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Topographie</w:t>
      </w:r>
    </w:p>
    <w:p w14:paraId="761F8A1F" w14:textId="77777777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Environnement et fonctionnement de la collectivité</w:t>
      </w:r>
    </w:p>
    <w:p w14:paraId="3302BBA0" w14:textId="77777777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Règlementation des marchés publics de travaux</w:t>
      </w:r>
    </w:p>
    <w:p w14:paraId="0AE4C66A" w14:textId="77777777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Différentes étapes d’une opération globale et déclinaison opérationnelle</w:t>
      </w:r>
    </w:p>
    <w:p w14:paraId="62914A96" w14:textId="059C8975" w:rsidR="00250F52" w:rsidRPr="000F6384" w:rsidRDefault="00250F52" w:rsidP="00250F5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Cs/>
          <w:sz w:val="20"/>
          <w:szCs w:val="20"/>
        </w:rPr>
        <w:t>Techniques rédactionnelles</w:t>
      </w:r>
    </w:p>
    <w:p w14:paraId="4BBF6A83" w14:textId="615202C7" w:rsidR="004C26CD" w:rsidRPr="000F6384" w:rsidRDefault="004C26CD" w:rsidP="004C26CD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Savoir-faire Techniques</w:t>
      </w:r>
      <w:r w:rsidRPr="000F6384">
        <w:rPr>
          <w:rFonts w:ascii="Century Gothic" w:hAnsi="Century Gothic"/>
          <w:b/>
          <w:sz w:val="20"/>
          <w:szCs w:val="20"/>
        </w:rPr>
        <w:t> </w:t>
      </w:r>
    </w:p>
    <w:p w14:paraId="1B30339A" w14:textId="77777777" w:rsidR="00250F52" w:rsidRPr="000F6384" w:rsidRDefault="00250F52" w:rsidP="00250F52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/>
          <w:bCs/>
          <w:sz w:val="20"/>
          <w:szCs w:val="20"/>
        </w:rPr>
        <w:t>Décliner les orientations et les priorités politiques dans les projets (exemple : objectifs de développement durable : écoconstruction, réflexion en coût global, gestion différenciée des espaces verts</w:t>
      </w:r>
    </w:p>
    <w:p w14:paraId="23385910" w14:textId="77777777" w:rsidR="00250F52" w:rsidRPr="000F6384" w:rsidRDefault="00250F52" w:rsidP="00250F52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/>
          <w:bCs/>
          <w:sz w:val="20"/>
          <w:szCs w:val="20"/>
        </w:rPr>
        <w:t xml:space="preserve">Poursuivre des objectifs en intégrant la vision globale, les contraintes extérieures et les orientations de la direction  </w:t>
      </w:r>
    </w:p>
    <w:p w14:paraId="43BD848B" w14:textId="77777777" w:rsidR="00250F52" w:rsidRPr="000F6384" w:rsidRDefault="00250F52" w:rsidP="00250F52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/>
          <w:bCs/>
          <w:sz w:val="20"/>
          <w:szCs w:val="20"/>
        </w:rPr>
        <w:t>Echanger et négocier avec des interlocuteurs variés</w:t>
      </w:r>
    </w:p>
    <w:p w14:paraId="58929825" w14:textId="77777777" w:rsidR="00250F52" w:rsidRPr="000F6384" w:rsidRDefault="00250F52" w:rsidP="00250F52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/>
          <w:bCs/>
          <w:sz w:val="20"/>
          <w:szCs w:val="20"/>
        </w:rPr>
        <w:t>Accompagner les acteurs d’un projet sur le plan méthodologique</w:t>
      </w:r>
    </w:p>
    <w:p w14:paraId="0AE3A082" w14:textId="77777777" w:rsidR="00250F52" w:rsidRPr="000F6384" w:rsidRDefault="00250F52" w:rsidP="00250F52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/>
          <w:bCs/>
          <w:sz w:val="20"/>
          <w:szCs w:val="20"/>
        </w:rPr>
        <w:t>Rédiger des documents administratifs ou techniques</w:t>
      </w:r>
    </w:p>
    <w:p w14:paraId="59913F44" w14:textId="77777777" w:rsidR="00250F52" w:rsidRPr="000F6384" w:rsidRDefault="00250F52" w:rsidP="00250F52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/>
          <w:bCs/>
          <w:sz w:val="20"/>
          <w:szCs w:val="20"/>
        </w:rPr>
        <w:t>Appliquer des procédures techniques et/ou administratives</w:t>
      </w:r>
    </w:p>
    <w:p w14:paraId="22416BC1" w14:textId="3434FBB4" w:rsidR="00250F52" w:rsidRPr="000F6384" w:rsidRDefault="00250F52" w:rsidP="00250F52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/>
          <w:bCs/>
          <w:sz w:val="20"/>
          <w:szCs w:val="20"/>
        </w:rPr>
        <w:t>Informer, rendre compte, solliciter des arbitrages</w:t>
      </w:r>
    </w:p>
    <w:p w14:paraId="5D5680DC" w14:textId="77777777" w:rsidR="004C26CD" w:rsidRPr="000F6384" w:rsidRDefault="004C26CD" w:rsidP="004C26CD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Qualités Professionnelles</w:t>
      </w:r>
      <w:r w:rsidRPr="000F6384">
        <w:rPr>
          <w:rFonts w:ascii="Century Gothic" w:hAnsi="Century Gothic"/>
          <w:b/>
          <w:sz w:val="20"/>
          <w:szCs w:val="20"/>
        </w:rPr>
        <w:t> :</w:t>
      </w:r>
    </w:p>
    <w:p w14:paraId="3A862C50" w14:textId="77777777" w:rsidR="00250F52" w:rsidRPr="000F6384" w:rsidRDefault="00250F52" w:rsidP="00250F52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sz w:val="20"/>
          <w:szCs w:val="20"/>
        </w:rPr>
        <w:t>Esprit d’équipe</w:t>
      </w:r>
    </w:p>
    <w:p w14:paraId="485EBF45" w14:textId="77777777" w:rsidR="00250F52" w:rsidRPr="000F6384" w:rsidRDefault="00250F52" w:rsidP="00250F52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sz w:val="20"/>
          <w:szCs w:val="20"/>
        </w:rPr>
        <w:t>Autonome</w:t>
      </w:r>
    </w:p>
    <w:p w14:paraId="75DC9B78" w14:textId="77777777" w:rsidR="00250F52" w:rsidRPr="000F6384" w:rsidRDefault="00250F52" w:rsidP="00250F52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sz w:val="20"/>
          <w:szCs w:val="20"/>
        </w:rPr>
        <w:t>Esprit d’initiative</w:t>
      </w:r>
    </w:p>
    <w:p w14:paraId="2B454FE5" w14:textId="77777777" w:rsidR="00250F52" w:rsidRPr="000F6384" w:rsidRDefault="00250F52" w:rsidP="00250F52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sz w:val="20"/>
          <w:szCs w:val="20"/>
        </w:rPr>
        <w:t>Méthodique, Pragmatique</w:t>
      </w:r>
    </w:p>
    <w:p w14:paraId="3C2B68E4" w14:textId="08589039" w:rsidR="004C26CD" w:rsidRPr="000F6384" w:rsidRDefault="00250F52" w:rsidP="00250F52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sz w:val="20"/>
          <w:szCs w:val="20"/>
        </w:rPr>
        <w:t>Rigoureux, Organisé</w:t>
      </w:r>
    </w:p>
    <w:p w14:paraId="48A18E8F" w14:textId="77777777" w:rsidR="000F6384" w:rsidRPr="000F6384" w:rsidRDefault="000F6384" w:rsidP="00250F52">
      <w:pPr>
        <w:rPr>
          <w:rFonts w:ascii="Century Gothic" w:hAnsi="Century Gothic"/>
          <w:sz w:val="20"/>
          <w:szCs w:val="20"/>
        </w:rPr>
      </w:pPr>
    </w:p>
    <w:p w14:paraId="6863BF41" w14:textId="77777777" w:rsidR="004C26CD" w:rsidRPr="000F6384" w:rsidRDefault="004C26CD" w:rsidP="004C26CD">
      <w:pPr>
        <w:pStyle w:val="Titre1"/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 w:cs="Arial"/>
          <w:sz w:val="20"/>
          <w:szCs w:val="20"/>
        </w:rPr>
        <w:t>HORAIRES ET LIEU DE TRAVAIL</w:t>
      </w:r>
    </w:p>
    <w:p w14:paraId="55AD04F1" w14:textId="5024CA3D" w:rsidR="004C26CD" w:rsidRPr="000F6384" w:rsidRDefault="004C26CD" w:rsidP="004C26CD">
      <w:pPr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 w:cs="Arial"/>
          <w:b/>
          <w:bCs/>
          <w:sz w:val="20"/>
          <w:szCs w:val="20"/>
          <w:u w:val="single"/>
        </w:rPr>
        <w:t>Lieu :</w:t>
      </w:r>
      <w:r w:rsidRPr="000F6384">
        <w:rPr>
          <w:rFonts w:ascii="Century Gothic" w:hAnsi="Century Gothic" w:cs="Arial"/>
          <w:sz w:val="20"/>
          <w:szCs w:val="20"/>
        </w:rPr>
        <w:t xml:space="preserve"> </w:t>
      </w:r>
      <w:r w:rsidR="00250F52" w:rsidRPr="000F6384">
        <w:rPr>
          <w:rFonts w:ascii="Century Gothic" w:hAnsi="Century Gothic" w:cs="Arial"/>
          <w:sz w:val="20"/>
          <w:szCs w:val="20"/>
        </w:rPr>
        <w:t>14 avenue Eisenhower – 84000 AVIGNON</w:t>
      </w:r>
    </w:p>
    <w:p w14:paraId="69A373B4" w14:textId="77777777" w:rsidR="004C26CD" w:rsidRPr="000F6384" w:rsidRDefault="004C26CD" w:rsidP="004C26CD">
      <w:pPr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Horaires </w:t>
      </w:r>
      <w:r w:rsidRPr="000F6384">
        <w:rPr>
          <w:rFonts w:ascii="Century Gothic" w:hAnsi="Century Gothic"/>
          <w:b/>
          <w:sz w:val="20"/>
          <w:szCs w:val="20"/>
        </w:rPr>
        <w:t xml:space="preserve">: </w:t>
      </w:r>
      <w:r w:rsidRPr="000F6384">
        <w:rPr>
          <w:rFonts w:ascii="Century Gothic" w:hAnsi="Century Gothic" w:cstheme="minorHAnsi"/>
          <w:sz w:val="20"/>
          <w:szCs w:val="20"/>
        </w:rPr>
        <w:t>Cycle ATC 46 : Plage variable 07h30-09h00 / Plage fixe 09h00-11h30 / Plage variable 11h30-14h00 / Plage fixe 14h00-16h00 / Plage variable 16h00-18h00</w:t>
      </w:r>
    </w:p>
    <w:p w14:paraId="3E9ABEA5" w14:textId="04B522E5" w:rsidR="004C26CD" w:rsidRPr="000F6384" w:rsidRDefault="00250F52" w:rsidP="004C26CD">
      <w:pPr>
        <w:pStyle w:val="En-tte"/>
        <w:tabs>
          <w:tab w:val="left" w:pos="708"/>
        </w:tabs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Participation ponctuelle à des réunions publiques en soirée</w:t>
      </w:r>
    </w:p>
    <w:p w14:paraId="33C73B10" w14:textId="3A4411A9" w:rsidR="004C26CD" w:rsidRPr="000F6384" w:rsidRDefault="004C26CD" w:rsidP="00250F52">
      <w:pPr>
        <w:rPr>
          <w:rFonts w:ascii="Century Gothic" w:hAnsi="Century Gothic" w:cstheme="minorHAnsi"/>
          <w:sz w:val="20"/>
          <w:szCs w:val="20"/>
        </w:rPr>
      </w:pPr>
      <w:r w:rsidRPr="000F6384">
        <w:rPr>
          <w:rFonts w:ascii="Century Gothic" w:hAnsi="Century Gothic" w:cstheme="minorHAnsi"/>
          <w:sz w:val="20"/>
          <w:szCs w:val="20"/>
        </w:rPr>
        <w:t>Temps complet</w:t>
      </w:r>
      <w:r w:rsidR="00250F52" w:rsidRPr="000F6384">
        <w:rPr>
          <w:rFonts w:ascii="Century Gothic" w:hAnsi="Century Gothic" w:cstheme="minorHAnsi"/>
          <w:sz w:val="20"/>
          <w:szCs w:val="20"/>
        </w:rPr>
        <w:t xml:space="preserve"> - </w:t>
      </w:r>
      <w:r w:rsidRPr="000F6384">
        <w:rPr>
          <w:rFonts w:ascii="Century Gothic" w:hAnsi="Century Gothic" w:cstheme="minorHAnsi"/>
          <w:sz w:val="20"/>
          <w:szCs w:val="20"/>
        </w:rPr>
        <w:t>Choix option possible 35h-37h30-39h hebdomadaires</w:t>
      </w:r>
    </w:p>
    <w:p w14:paraId="6066495F" w14:textId="77777777" w:rsidR="000F6384" w:rsidRPr="000F6384" w:rsidRDefault="000F6384" w:rsidP="00250F52">
      <w:pPr>
        <w:rPr>
          <w:rFonts w:ascii="Century Gothic" w:hAnsi="Century Gothic" w:cstheme="minorHAnsi"/>
          <w:sz w:val="20"/>
          <w:szCs w:val="20"/>
        </w:rPr>
      </w:pPr>
    </w:p>
    <w:p w14:paraId="7D31994B" w14:textId="42E37798" w:rsidR="004C26CD" w:rsidRPr="000F6384" w:rsidRDefault="004C26CD" w:rsidP="004C26CD">
      <w:pPr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hAnsi="Century Gothic" w:cs="Arial"/>
          <w:b/>
          <w:sz w:val="20"/>
          <w:szCs w:val="20"/>
          <w:u w:val="single"/>
        </w:rPr>
        <w:t>Con</w:t>
      </w:r>
      <w:r w:rsidR="00250F52" w:rsidRPr="000F6384">
        <w:rPr>
          <w:rFonts w:ascii="Century Gothic" w:hAnsi="Century Gothic" w:cs="Arial"/>
          <w:b/>
          <w:sz w:val="20"/>
          <w:szCs w:val="20"/>
          <w:u w:val="single"/>
        </w:rPr>
        <w:t xml:space="preserve">ditions d’accès </w:t>
      </w:r>
      <w:r w:rsidRPr="000F6384">
        <w:rPr>
          <w:rFonts w:ascii="Century Gothic" w:hAnsi="Century Gothic" w:cs="Arial"/>
          <w:b/>
          <w:sz w:val="20"/>
          <w:szCs w:val="20"/>
        </w:rPr>
        <w:t xml:space="preserve">: </w:t>
      </w:r>
      <w:r w:rsidR="00250F52" w:rsidRPr="000F6384">
        <w:rPr>
          <w:rFonts w:ascii="Century Gothic" w:hAnsi="Century Gothic" w:cs="Arial"/>
          <w:bCs/>
          <w:sz w:val="20"/>
          <w:szCs w:val="20"/>
        </w:rPr>
        <w:t>Permis B et Formation AIPR obligatoires</w:t>
      </w:r>
    </w:p>
    <w:p w14:paraId="2B6FD325" w14:textId="7C03EC82" w:rsidR="00250F52" w:rsidRPr="000F6384" w:rsidRDefault="00250F52" w:rsidP="004C26CD">
      <w:pPr>
        <w:rPr>
          <w:rFonts w:ascii="Century Gothic" w:hAnsi="Century Gothic" w:cs="Arial"/>
          <w:bCs/>
          <w:sz w:val="20"/>
          <w:szCs w:val="20"/>
        </w:rPr>
      </w:pPr>
      <w:r w:rsidRPr="000F6384">
        <w:rPr>
          <w:rFonts w:ascii="Century Gothic" w:eastAsia="Times New Roman" w:hAnsi="Century Gothic" w:cstheme="minorHAnsi"/>
          <w:sz w:val="20"/>
          <w:szCs w:val="20"/>
        </w:rPr>
        <w:t>Sensibilité au paysage urbain, Formation ou expérience en milieu urbain et/ou en Travaux Publics souhaitées mais débutants acceptés</w:t>
      </w:r>
    </w:p>
    <w:p w14:paraId="72D2D332" w14:textId="77777777" w:rsidR="004C26CD" w:rsidRPr="000F6384" w:rsidRDefault="004C26CD" w:rsidP="004C26CD">
      <w:pPr>
        <w:pStyle w:val="En-tte"/>
        <w:tabs>
          <w:tab w:val="left" w:pos="708"/>
        </w:tabs>
        <w:rPr>
          <w:rFonts w:ascii="Century Gothic" w:hAnsi="Century Gothic"/>
          <w:sz w:val="20"/>
          <w:szCs w:val="20"/>
          <w:u w:val="single"/>
        </w:rPr>
      </w:pPr>
    </w:p>
    <w:p w14:paraId="344AB305" w14:textId="77777777" w:rsidR="004C26CD" w:rsidRPr="000F6384" w:rsidRDefault="004C26CD" w:rsidP="004C26CD">
      <w:pPr>
        <w:jc w:val="center"/>
        <w:rPr>
          <w:rFonts w:ascii="Century Gothic" w:hAnsi="Century Gothic" w:cs="Arial"/>
          <w:sz w:val="20"/>
          <w:szCs w:val="20"/>
        </w:rPr>
      </w:pPr>
    </w:p>
    <w:p w14:paraId="30C29BA3" w14:textId="77777777" w:rsidR="004C26CD" w:rsidRPr="000F6384" w:rsidRDefault="004C26CD" w:rsidP="004C26CD">
      <w:pPr>
        <w:jc w:val="center"/>
        <w:rPr>
          <w:rFonts w:ascii="Century Gothic" w:hAnsi="Century Gothic" w:cs="Arial"/>
          <w:sz w:val="20"/>
          <w:szCs w:val="20"/>
        </w:rPr>
      </w:pPr>
    </w:p>
    <w:p w14:paraId="34D9875E" w14:textId="77777777" w:rsidR="004C26CD" w:rsidRPr="000F6384" w:rsidRDefault="004C26CD" w:rsidP="004C26CD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Rémunération statutaire + RIFSEEP + prime de fin d’année.</w:t>
      </w:r>
    </w:p>
    <w:p w14:paraId="182B021C" w14:textId="77777777" w:rsidR="004C26CD" w:rsidRPr="000F6384" w:rsidRDefault="004C26CD" w:rsidP="004C26CD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</w:p>
    <w:p w14:paraId="44FCA14C" w14:textId="77777777" w:rsidR="004C26CD" w:rsidRPr="000F6384" w:rsidRDefault="004C26CD" w:rsidP="004C26CD">
      <w:pPr>
        <w:rPr>
          <w:rFonts w:ascii="Century Gothic" w:eastAsiaTheme="minorHAnsi" w:hAnsi="Century Gothic"/>
          <w:sz w:val="20"/>
          <w:szCs w:val="20"/>
          <w:lang w:eastAsia="en-US"/>
        </w:rPr>
      </w:pPr>
    </w:p>
    <w:p w14:paraId="2AC4B222" w14:textId="5E606242" w:rsidR="004C26CD" w:rsidRPr="000F6384" w:rsidRDefault="004C26CD" w:rsidP="004C26CD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Les candidatures doivent être adressées le 1</w:t>
      </w:r>
      <w:r w:rsidR="000F6384" w:rsidRPr="000F6384">
        <w:rPr>
          <w:rFonts w:ascii="Century Gothic" w:eastAsiaTheme="minorHAnsi" w:hAnsi="Century Gothic"/>
          <w:sz w:val="20"/>
          <w:szCs w:val="20"/>
          <w:lang w:eastAsia="en-US"/>
        </w:rPr>
        <w:t>1 octobre 2024</w:t>
      </w:r>
    </w:p>
    <w:p w14:paraId="56F28DCE" w14:textId="77777777" w:rsidR="004C26CD" w:rsidRPr="000F6384" w:rsidRDefault="004C26CD" w:rsidP="004C26CD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proofErr w:type="gramStart"/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à</w:t>
      </w:r>
      <w:proofErr w:type="gramEnd"/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 l’attention de Madame Gersende CONSTANTIN</w:t>
      </w:r>
    </w:p>
    <w:p w14:paraId="3236EE4E" w14:textId="77777777" w:rsidR="004C26CD" w:rsidRPr="000F6384" w:rsidRDefault="004C26CD" w:rsidP="004C26CD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Directrice de Pôle Ressources Humaines</w:t>
      </w:r>
    </w:p>
    <w:p w14:paraId="0060F158" w14:textId="77777777" w:rsidR="004C26CD" w:rsidRPr="000F6384" w:rsidRDefault="004C26CD" w:rsidP="004C26CD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val="pt-PT" w:eastAsia="en-US"/>
        </w:rPr>
        <w:t xml:space="preserve">1, rue Racine </w:t>
      </w: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– </w:t>
      </w:r>
      <w:r w:rsidRPr="000F6384">
        <w:rPr>
          <w:rFonts w:ascii="Century Gothic" w:eastAsiaTheme="minorHAnsi" w:hAnsi="Century Gothic"/>
          <w:sz w:val="20"/>
          <w:szCs w:val="20"/>
          <w:lang w:val="it-IT" w:eastAsia="en-US"/>
        </w:rPr>
        <w:t>84045 Avignon Cedex 9</w:t>
      </w:r>
    </w:p>
    <w:p w14:paraId="221769A1" w14:textId="77777777" w:rsidR="004C26CD" w:rsidRPr="000F6384" w:rsidRDefault="004C26CD" w:rsidP="004C26CD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proofErr w:type="gramStart"/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ou</w:t>
      </w:r>
      <w:proofErr w:type="gramEnd"/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 par mail : </w:t>
      </w:r>
      <w:hyperlink r:id="rId6" w:history="1">
        <w:r w:rsidRPr="000F6384">
          <w:rPr>
            <w:rStyle w:val="Lienhypertexte"/>
            <w:rFonts w:ascii="Century Gothic" w:eastAsia="Century Gothic" w:hAnsi="Century Gothic" w:cs="Century Gothic"/>
            <w:color w:val="0563C1"/>
            <w:sz w:val="20"/>
            <w:szCs w:val="20"/>
            <w:lang w:eastAsia="en-US"/>
          </w:rPr>
          <w:t>mobilite.recrutement@mairie-avignon.com</w:t>
        </w:r>
      </w:hyperlink>
    </w:p>
    <w:p w14:paraId="773C02DA" w14:textId="77777777" w:rsidR="004C26CD" w:rsidRPr="000F6384" w:rsidRDefault="004C26CD" w:rsidP="004C26CD">
      <w:pPr>
        <w:jc w:val="center"/>
        <w:rPr>
          <w:rFonts w:ascii="Century Gothic" w:hAnsi="Century Gothic"/>
          <w:sz w:val="20"/>
          <w:szCs w:val="20"/>
        </w:rPr>
      </w:pPr>
    </w:p>
    <w:sectPr w:rsidR="004C26CD" w:rsidRPr="000F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E74"/>
    <w:multiLevelType w:val="hybridMultilevel"/>
    <w:tmpl w:val="0DCA84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C39"/>
    <w:multiLevelType w:val="hybridMultilevel"/>
    <w:tmpl w:val="856AD1E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2908F8"/>
    <w:multiLevelType w:val="hybridMultilevel"/>
    <w:tmpl w:val="800480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046"/>
    <w:multiLevelType w:val="hybridMultilevel"/>
    <w:tmpl w:val="BE6CED6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6D3932"/>
    <w:multiLevelType w:val="hybridMultilevel"/>
    <w:tmpl w:val="602602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411D7"/>
    <w:multiLevelType w:val="hybridMultilevel"/>
    <w:tmpl w:val="90B030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CD"/>
    <w:rsid w:val="000F6384"/>
    <w:rsid w:val="00250F52"/>
    <w:rsid w:val="003875AA"/>
    <w:rsid w:val="004C26CD"/>
    <w:rsid w:val="007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8C12"/>
  <w15:chartTrackingRefBased/>
  <w15:docId w15:val="{1B51DAC1-B817-44C6-8841-9BA62BE8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C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4C26CD"/>
    <w:pPr>
      <w:keepNext/>
      <w:tabs>
        <w:tab w:val="left" w:pos="9356"/>
      </w:tabs>
      <w:ind w:right="282"/>
      <w:jc w:val="both"/>
      <w:outlineLvl w:val="0"/>
    </w:pPr>
    <w:rPr>
      <w:rFonts w:ascii="Comic Sans MS" w:eastAsia="Times New Roman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4C26CD"/>
    <w:pPr>
      <w:keepNext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semiHidden/>
    <w:unhideWhenUsed/>
    <w:qFormat/>
    <w:rsid w:val="004C26CD"/>
    <w:pPr>
      <w:keepNext/>
      <w:jc w:val="center"/>
      <w:outlineLvl w:val="4"/>
    </w:pPr>
    <w:rPr>
      <w:rFonts w:ascii="Arial" w:eastAsia="Times New Roman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C26CD"/>
    <w:rPr>
      <w:rFonts w:ascii="Comic Sans MS" w:eastAsia="Times New Roman" w:hAnsi="Comic Sans MS" w:cs="Comic Sans MS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rsid w:val="004C26CD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rsid w:val="004C26CD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C26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4C26C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4C26CD"/>
    <w:rPr>
      <w:rFonts w:ascii="Arial" w:eastAsiaTheme="minorEastAsia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4C26CD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1134" w:right="1134"/>
      <w:jc w:val="center"/>
    </w:pPr>
    <w:rPr>
      <w:rFonts w:cs="Times New Roman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99"/>
    <w:rsid w:val="004C26CD"/>
    <w:rPr>
      <w:rFonts w:ascii="Times New Roman" w:eastAsiaTheme="minorEastAsia" w:hAnsi="Times New Roman" w:cs="Times New Roman"/>
      <w:b/>
      <w:bCs/>
      <w:sz w:val="40"/>
      <w:szCs w:val="40"/>
      <w:lang w:eastAsia="fr-FR"/>
    </w:rPr>
  </w:style>
  <w:style w:type="paragraph" w:styleId="Sansinterligne">
    <w:name w:val="No Spacing"/>
    <w:uiPriority w:val="1"/>
    <w:qFormat/>
    <w:rsid w:val="004C26C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26CD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4C2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2024-09-10T06:19:00Z</dcterms:created>
  <dcterms:modified xsi:type="dcterms:W3CDTF">2024-09-10T07:35:00Z</dcterms:modified>
</cp:coreProperties>
</file>