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D8213" w14:textId="3BEF8F89" w:rsidR="00F96FAA" w:rsidRDefault="00F96FAA" w:rsidP="00F96FAA">
      <w:pPr>
        <w:rPr>
          <w:sz w:val="16"/>
          <w:szCs w:val="16"/>
        </w:rPr>
      </w:pPr>
    </w:p>
    <w:p w14:paraId="70623F67" w14:textId="17C97A97" w:rsidR="004270D1" w:rsidRDefault="004270D1" w:rsidP="00F96FAA">
      <w:pPr>
        <w:rPr>
          <w:sz w:val="16"/>
          <w:szCs w:val="16"/>
        </w:rPr>
      </w:pPr>
    </w:p>
    <w:p w14:paraId="2770B252" w14:textId="77777777" w:rsidR="000718E3" w:rsidRPr="004270D1" w:rsidRDefault="000718E3" w:rsidP="00F96FAA">
      <w:pPr>
        <w:rPr>
          <w:sz w:val="16"/>
          <w:szCs w:val="16"/>
        </w:rPr>
      </w:pPr>
    </w:p>
    <w:p w14:paraId="63E1ADCF" w14:textId="77777777" w:rsidR="00747D94" w:rsidRPr="00747D94" w:rsidRDefault="00747D94" w:rsidP="00747D94">
      <w:pPr>
        <w:rPr>
          <w:sz w:val="16"/>
          <w:szCs w:val="16"/>
        </w:rPr>
      </w:pPr>
    </w:p>
    <w:p w14:paraId="3D960218" w14:textId="77777777" w:rsidR="00B87E7F" w:rsidRDefault="00B87E7F" w:rsidP="00747D94">
      <w:pPr>
        <w:ind w:right="-1"/>
        <w:jc w:val="center"/>
        <w:rPr>
          <w:rFonts w:ascii="Century Gothic" w:hAnsi="Century Gothic" w:cs="Arial"/>
          <w:b/>
          <w:bCs/>
          <w:iCs/>
          <w:sz w:val="22"/>
          <w:szCs w:val="22"/>
        </w:rPr>
      </w:pPr>
      <w:r w:rsidRPr="00B87E7F">
        <w:rPr>
          <w:rFonts w:ascii="Century Gothic" w:hAnsi="Century Gothic" w:cs="Arial"/>
          <w:b/>
          <w:bCs/>
          <w:iCs/>
          <w:sz w:val="22"/>
          <w:szCs w:val="22"/>
        </w:rPr>
        <w:t>La ville d’Avignon recrute pour sa</w:t>
      </w:r>
      <w:r w:rsidRPr="00BD2D47">
        <w:rPr>
          <w:rFonts w:ascii="Century Gothic" w:hAnsi="Century Gothic" w:cs="Arial"/>
          <w:iCs/>
          <w:sz w:val="20"/>
          <w:szCs w:val="20"/>
        </w:rPr>
        <w:t xml:space="preserve"> </w:t>
      </w:r>
      <w:r w:rsidR="00A6589E" w:rsidRPr="00A6589E">
        <w:rPr>
          <w:rFonts w:ascii="Century Gothic" w:hAnsi="Century Gothic" w:cs="Arial"/>
          <w:b/>
          <w:bCs/>
          <w:iCs/>
          <w:sz w:val="22"/>
          <w:szCs w:val="22"/>
        </w:rPr>
        <w:t xml:space="preserve">Direction Générale Adjointe </w:t>
      </w:r>
    </w:p>
    <w:p w14:paraId="198AA75B" w14:textId="77777777" w:rsidR="00763A6D" w:rsidRDefault="00763A6D" w:rsidP="00455F39">
      <w:pPr>
        <w:ind w:right="-1"/>
        <w:jc w:val="center"/>
        <w:rPr>
          <w:rFonts w:ascii="Century Gothic" w:hAnsi="Century Gothic" w:cs="Arial"/>
          <w:b/>
          <w:bCs/>
          <w:iCs/>
          <w:sz w:val="22"/>
          <w:szCs w:val="22"/>
        </w:rPr>
      </w:pPr>
      <w:r w:rsidRPr="00763A6D">
        <w:rPr>
          <w:rFonts w:ascii="Century Gothic" w:hAnsi="Century Gothic" w:cs="Arial"/>
          <w:b/>
          <w:bCs/>
          <w:iCs/>
          <w:sz w:val="22"/>
          <w:szCs w:val="22"/>
        </w:rPr>
        <w:t>Ville citoyenne et de la proximité</w:t>
      </w:r>
      <w:r w:rsidRPr="00455F39">
        <w:rPr>
          <w:rFonts w:ascii="Century Gothic" w:hAnsi="Century Gothic" w:cs="Arial"/>
          <w:b/>
          <w:bCs/>
          <w:iCs/>
          <w:sz w:val="22"/>
          <w:szCs w:val="22"/>
        </w:rPr>
        <w:t xml:space="preserve"> </w:t>
      </w:r>
    </w:p>
    <w:p w14:paraId="2C4081D4" w14:textId="43B36C8D" w:rsidR="00E37E72" w:rsidRPr="00E37E72" w:rsidRDefault="00491A2F" w:rsidP="00E37E72">
      <w:pPr>
        <w:ind w:right="-1"/>
        <w:jc w:val="center"/>
        <w:rPr>
          <w:rFonts w:ascii="Century Gothic" w:hAnsi="Century Gothic" w:cs="Arial"/>
          <w:b/>
          <w:bCs/>
          <w:iCs/>
          <w:sz w:val="22"/>
          <w:szCs w:val="22"/>
        </w:rPr>
      </w:pPr>
      <w:r>
        <w:rPr>
          <w:rFonts w:ascii="Century Gothic" w:hAnsi="Century Gothic" w:cs="Arial"/>
          <w:b/>
          <w:bCs/>
          <w:iCs/>
          <w:sz w:val="22"/>
          <w:szCs w:val="22"/>
        </w:rPr>
        <w:t>Pôle</w:t>
      </w:r>
      <w:r w:rsidR="00E37E72" w:rsidRPr="00E37E72">
        <w:rPr>
          <w:rFonts w:ascii="Century Gothic" w:hAnsi="Century Gothic" w:cs="Arial"/>
          <w:b/>
          <w:bCs/>
          <w:iCs/>
          <w:sz w:val="22"/>
          <w:szCs w:val="22"/>
        </w:rPr>
        <w:t xml:space="preserve"> Vie des Quartiers</w:t>
      </w:r>
    </w:p>
    <w:p w14:paraId="41C17A48" w14:textId="555831BE" w:rsidR="00E37E72" w:rsidRDefault="00E37E72" w:rsidP="00E37E72">
      <w:pPr>
        <w:ind w:right="-1"/>
        <w:jc w:val="center"/>
        <w:rPr>
          <w:rFonts w:ascii="Century Gothic" w:hAnsi="Century Gothic" w:cs="Arial"/>
          <w:b/>
          <w:bCs/>
          <w:iCs/>
          <w:sz w:val="22"/>
          <w:szCs w:val="22"/>
        </w:rPr>
      </w:pPr>
      <w:r w:rsidRPr="00E37E72">
        <w:rPr>
          <w:rFonts w:ascii="Century Gothic" w:hAnsi="Century Gothic" w:cs="Arial"/>
          <w:b/>
          <w:bCs/>
          <w:iCs/>
          <w:sz w:val="22"/>
          <w:szCs w:val="22"/>
        </w:rPr>
        <w:t>Direction Vie Participative</w:t>
      </w:r>
    </w:p>
    <w:p w14:paraId="33791BAB" w14:textId="4A591BB4" w:rsidR="00491A2F" w:rsidRPr="00E37E72" w:rsidRDefault="00491A2F" w:rsidP="00E37E72">
      <w:pPr>
        <w:ind w:right="-1"/>
        <w:jc w:val="center"/>
        <w:rPr>
          <w:rFonts w:ascii="Century Gothic" w:hAnsi="Century Gothic" w:cs="Arial"/>
          <w:b/>
          <w:bCs/>
          <w:iCs/>
          <w:sz w:val="22"/>
          <w:szCs w:val="22"/>
        </w:rPr>
      </w:pPr>
      <w:r>
        <w:rPr>
          <w:rFonts w:ascii="Century Gothic" w:hAnsi="Century Gothic" w:cs="Arial"/>
          <w:b/>
          <w:bCs/>
          <w:iCs/>
          <w:sz w:val="22"/>
          <w:szCs w:val="22"/>
        </w:rPr>
        <w:t>Service Administration Vie Associative</w:t>
      </w:r>
    </w:p>
    <w:p w14:paraId="367CF4F2" w14:textId="77777777" w:rsidR="00E37E72" w:rsidRPr="00E37E72" w:rsidRDefault="00E37E72" w:rsidP="00E37E72">
      <w:pPr>
        <w:rPr>
          <w:rFonts w:ascii="Century Gothic" w:hAnsi="Century Gothic"/>
          <w:sz w:val="22"/>
          <w:szCs w:val="22"/>
        </w:rPr>
      </w:pPr>
    </w:p>
    <w:p w14:paraId="72CDCB1E" w14:textId="317B4546" w:rsidR="00E37E72" w:rsidRPr="00E37E72" w:rsidRDefault="00E37E72" w:rsidP="00E37E72">
      <w:pPr>
        <w:keepNext/>
        <w:tabs>
          <w:tab w:val="left" w:pos="180"/>
        </w:tabs>
        <w:jc w:val="center"/>
        <w:outlineLvl w:val="1"/>
        <w:rPr>
          <w:rFonts w:ascii="Century Gothic" w:eastAsia="Times New Roman" w:hAnsi="Century Gothic" w:cs="Arial"/>
          <w:b/>
          <w:bCs/>
          <w:sz w:val="22"/>
          <w:szCs w:val="22"/>
        </w:rPr>
      </w:pPr>
      <w:r w:rsidRPr="00E37E72">
        <w:rPr>
          <w:rFonts w:ascii="Century Gothic" w:eastAsia="Times New Roman" w:hAnsi="Century Gothic" w:cs="Arial"/>
          <w:b/>
          <w:bCs/>
          <w:sz w:val="22"/>
          <w:szCs w:val="22"/>
        </w:rPr>
        <w:t xml:space="preserve">Poste :  </w:t>
      </w:r>
      <w:r w:rsidR="00491A2F">
        <w:rPr>
          <w:rFonts w:ascii="Century Gothic" w:eastAsia="Times New Roman" w:hAnsi="Century Gothic" w:cs="Arial"/>
          <w:b/>
          <w:bCs/>
          <w:sz w:val="22"/>
          <w:szCs w:val="22"/>
        </w:rPr>
        <w:t>Gestionnaire Administratif Polyvalent</w:t>
      </w:r>
      <w:r w:rsidRPr="00E37E72">
        <w:rPr>
          <w:rFonts w:ascii="Century Gothic" w:eastAsia="Times New Roman" w:hAnsi="Century Gothic" w:cs="Arial"/>
          <w:b/>
          <w:bCs/>
          <w:sz w:val="22"/>
          <w:szCs w:val="22"/>
        </w:rPr>
        <w:t xml:space="preserve"> (f/h)</w:t>
      </w:r>
    </w:p>
    <w:p w14:paraId="5BF62A9E" w14:textId="0E29AE1F" w:rsidR="00E37E72" w:rsidRPr="00491A2F" w:rsidRDefault="00E37E72" w:rsidP="00E37E72">
      <w:pPr>
        <w:jc w:val="center"/>
        <w:rPr>
          <w:rFonts w:ascii="Century Gothic" w:eastAsia="Times New Roman" w:hAnsi="Century Gothic" w:cs="Arial"/>
          <w:b/>
          <w:bCs/>
          <w:sz w:val="22"/>
          <w:szCs w:val="22"/>
        </w:rPr>
      </w:pPr>
      <w:r w:rsidRPr="00E37E72">
        <w:rPr>
          <w:rFonts w:ascii="Century Gothic" w:hAnsi="Century Gothic" w:cs="Arial"/>
          <w:b/>
          <w:bCs/>
          <w:i/>
          <w:sz w:val="22"/>
          <w:szCs w:val="22"/>
        </w:rPr>
        <w:t xml:space="preserve">Emploi : </w:t>
      </w:r>
      <w:r w:rsidR="00491A2F" w:rsidRPr="00491A2F">
        <w:rPr>
          <w:rFonts w:ascii="Century Gothic" w:eastAsia="Times New Roman" w:hAnsi="Century Gothic" w:cs="Arial"/>
          <w:b/>
          <w:bCs/>
          <w:sz w:val="22"/>
          <w:szCs w:val="22"/>
        </w:rPr>
        <w:t>Gestionnaire administratif spécialisé</w:t>
      </w:r>
    </w:p>
    <w:p w14:paraId="0DCDDED2" w14:textId="77777777" w:rsidR="00E37E72" w:rsidRPr="00E37E72" w:rsidRDefault="00E37E72" w:rsidP="00E37E72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E37E72">
        <w:rPr>
          <w:rFonts w:ascii="Century Gothic" w:hAnsi="Century Gothic" w:cs="Arial"/>
          <w:b/>
          <w:bCs/>
          <w:sz w:val="22"/>
          <w:szCs w:val="22"/>
        </w:rPr>
        <w:t>Filière Administrative - Catégorie C</w:t>
      </w:r>
    </w:p>
    <w:p w14:paraId="2DE9D596" w14:textId="77777777" w:rsidR="00E37E72" w:rsidRPr="00E37E72" w:rsidRDefault="00E37E72" w:rsidP="00E37E72">
      <w:pPr>
        <w:rPr>
          <w:rFonts w:ascii="Century Gothic" w:hAnsi="Century Gothic" w:cs="Arial"/>
          <w:b/>
          <w:i/>
          <w:sz w:val="16"/>
          <w:szCs w:val="16"/>
        </w:rPr>
      </w:pPr>
    </w:p>
    <w:p w14:paraId="7EB3B747" w14:textId="5B6EBE7A" w:rsidR="00E37E72" w:rsidRDefault="00E37E72" w:rsidP="00E37E72">
      <w:pPr>
        <w:rPr>
          <w:rFonts w:ascii="Century Gothic" w:hAnsi="Century Gothic" w:cs="Arial"/>
          <w:b/>
          <w:i/>
          <w:sz w:val="16"/>
          <w:szCs w:val="16"/>
        </w:rPr>
      </w:pPr>
    </w:p>
    <w:p w14:paraId="428E4455" w14:textId="77777777" w:rsidR="00BD0AC8" w:rsidRPr="00E37E72" w:rsidRDefault="00BD0AC8" w:rsidP="00E37E72">
      <w:pPr>
        <w:rPr>
          <w:rFonts w:ascii="Century Gothic" w:hAnsi="Century Gothic" w:cs="Arial"/>
          <w:b/>
          <w:i/>
          <w:sz w:val="16"/>
          <w:szCs w:val="16"/>
        </w:rPr>
      </w:pPr>
    </w:p>
    <w:p w14:paraId="245F6EC5" w14:textId="470245F2" w:rsidR="00E37E72" w:rsidRDefault="00E37E72" w:rsidP="00E37E72">
      <w:pPr>
        <w:autoSpaceDE w:val="0"/>
        <w:autoSpaceDN w:val="0"/>
        <w:adjustRightInd w:val="0"/>
        <w:jc w:val="both"/>
        <w:rPr>
          <w:rFonts w:ascii="Century Gothic" w:hAnsi="Century Gothic"/>
          <w:i/>
          <w:iCs/>
          <w:sz w:val="22"/>
          <w:szCs w:val="22"/>
        </w:rPr>
      </w:pPr>
      <w:r w:rsidRPr="00E37E72">
        <w:rPr>
          <w:rFonts w:ascii="Century Gothic" w:hAnsi="Century Gothic" w:cs="Arial"/>
          <w:b/>
          <w:bCs/>
          <w:color w:val="000000"/>
          <w:sz w:val="22"/>
          <w:u w:val="single"/>
        </w:rPr>
        <w:t>MISSIONS</w:t>
      </w:r>
    </w:p>
    <w:p w14:paraId="3D422AEF" w14:textId="77777777" w:rsidR="00491A2F" w:rsidRPr="00491A2F" w:rsidRDefault="00491A2F" w:rsidP="00E37E72">
      <w:pPr>
        <w:autoSpaceDE w:val="0"/>
        <w:autoSpaceDN w:val="0"/>
        <w:adjustRightInd w:val="0"/>
        <w:jc w:val="both"/>
        <w:rPr>
          <w:rFonts w:ascii="Century Gothic" w:hAnsi="Century Gothic"/>
          <w:i/>
          <w:iCs/>
          <w:sz w:val="22"/>
          <w:szCs w:val="22"/>
        </w:rPr>
      </w:pPr>
    </w:p>
    <w:p w14:paraId="5B7489EA" w14:textId="77777777" w:rsidR="00491A2F" w:rsidRPr="00491A2F" w:rsidRDefault="00491A2F" w:rsidP="00491A2F">
      <w:pPr>
        <w:rPr>
          <w:rFonts w:ascii="Century Gothic" w:eastAsia="Times New Roman" w:hAnsi="Century Gothic" w:cs="Arial"/>
          <w:color w:val="000000"/>
          <w:sz w:val="22"/>
          <w:szCs w:val="22"/>
        </w:rPr>
      </w:pPr>
      <w:r w:rsidRPr="00491A2F">
        <w:rPr>
          <w:rFonts w:ascii="Century Gothic" w:eastAsia="Times New Roman" w:hAnsi="Century Gothic" w:cs="Arial"/>
          <w:color w:val="000000"/>
          <w:sz w:val="22"/>
          <w:szCs w:val="22"/>
        </w:rPr>
        <w:t>Assurer en binôme la gestion du portail associatif (guichet unique) et accompagner tout le processus institutionnel et administratif en lien avec les demandes associatives</w:t>
      </w:r>
    </w:p>
    <w:p w14:paraId="0CD9F36A" w14:textId="20DBAFB3" w:rsidR="00491A2F" w:rsidRDefault="00491A2F" w:rsidP="00491A2F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eastAsia="Times New Roman" w:hAnsi="Century Gothic" w:cs="Arial"/>
          <w:color w:val="000000"/>
          <w:sz w:val="22"/>
          <w:szCs w:val="22"/>
        </w:rPr>
      </w:pPr>
      <w:r w:rsidRPr="00491A2F">
        <w:rPr>
          <w:rFonts w:ascii="Century Gothic" w:eastAsia="Times New Roman" w:hAnsi="Century Gothic" w:cs="Arial"/>
          <w:color w:val="000000"/>
          <w:sz w:val="22"/>
          <w:szCs w:val="22"/>
        </w:rPr>
        <w:t>Appuyer la dimension administrative de l’organisation des manifestations</w:t>
      </w:r>
    </w:p>
    <w:p w14:paraId="58766BAF" w14:textId="77777777" w:rsidR="00E37E72" w:rsidRPr="00E37E72" w:rsidRDefault="00E37E72" w:rsidP="00E37E72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eastAsia="Times New Roman" w:hAnsi="Century Gothic" w:cs="Arial"/>
          <w:color w:val="000000"/>
          <w:sz w:val="22"/>
          <w:szCs w:val="22"/>
        </w:rPr>
      </w:pPr>
    </w:p>
    <w:p w14:paraId="7FFC316E" w14:textId="1B4C41A1" w:rsidR="00E37E72" w:rsidRDefault="00E37E72" w:rsidP="00E37E72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 w:cs="Arial"/>
          <w:b/>
          <w:bCs/>
          <w:iCs/>
          <w:color w:val="000000"/>
          <w:sz w:val="22"/>
          <w:szCs w:val="22"/>
          <w:u w:val="single"/>
        </w:rPr>
      </w:pPr>
      <w:r w:rsidRPr="00E37E72">
        <w:rPr>
          <w:rFonts w:ascii="Century Gothic" w:hAnsi="Century Gothic" w:cs="Arial"/>
          <w:b/>
          <w:bCs/>
          <w:iCs/>
          <w:color w:val="000000"/>
          <w:sz w:val="22"/>
          <w:szCs w:val="22"/>
          <w:u w:val="single"/>
        </w:rPr>
        <w:t>ACTIVITES PRINCIPALES :</w:t>
      </w:r>
    </w:p>
    <w:p w14:paraId="577E898A" w14:textId="77777777" w:rsidR="00491A2F" w:rsidRPr="00491A2F" w:rsidRDefault="00491A2F" w:rsidP="00E37E72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 w:cs="Arial"/>
          <w:b/>
          <w:bCs/>
          <w:iCs/>
          <w:color w:val="000000"/>
          <w:sz w:val="22"/>
          <w:szCs w:val="22"/>
          <w:u w:val="single"/>
        </w:rPr>
      </w:pPr>
    </w:p>
    <w:p w14:paraId="16A36881" w14:textId="77777777" w:rsidR="00491A2F" w:rsidRPr="00181CEF" w:rsidRDefault="00491A2F" w:rsidP="00491A2F">
      <w:pPr>
        <w:jc w:val="both"/>
        <w:rPr>
          <w:b/>
          <w:bCs/>
          <w:sz w:val="20"/>
          <w:szCs w:val="20"/>
        </w:rPr>
      </w:pPr>
      <w:r w:rsidRPr="00491A2F">
        <w:rPr>
          <w:rFonts w:ascii="Century Gothic" w:eastAsia="Times New Roman" w:hAnsi="Century Gothic" w:cs="Arial"/>
          <w:b/>
          <w:bCs/>
          <w:sz w:val="22"/>
          <w:szCs w:val="22"/>
        </w:rPr>
        <w:t>Gérer le portail associatif</w:t>
      </w:r>
    </w:p>
    <w:p w14:paraId="15ECE8FE" w14:textId="77777777" w:rsidR="00491A2F" w:rsidRPr="00491A2F" w:rsidRDefault="00491A2F" w:rsidP="00491A2F">
      <w:pPr>
        <w:numPr>
          <w:ilvl w:val="0"/>
          <w:numId w:val="14"/>
        </w:numPr>
        <w:rPr>
          <w:rFonts w:ascii="Century Gothic" w:eastAsia="Times New Roman" w:hAnsi="Century Gothic" w:cs="Arial"/>
          <w:color w:val="000000"/>
          <w:sz w:val="22"/>
          <w:szCs w:val="22"/>
        </w:rPr>
      </w:pPr>
      <w:r w:rsidRPr="00491A2F">
        <w:rPr>
          <w:rFonts w:ascii="Century Gothic" w:eastAsia="Times New Roman" w:hAnsi="Century Gothic" w:cs="Arial"/>
          <w:color w:val="000000"/>
          <w:sz w:val="22"/>
          <w:szCs w:val="22"/>
        </w:rPr>
        <w:t>Traiter les demandes de subventions, annuaires des associations, demandes de salles municipales…</w:t>
      </w:r>
    </w:p>
    <w:p w14:paraId="3CB320BB" w14:textId="77777777" w:rsidR="00491A2F" w:rsidRPr="00491A2F" w:rsidRDefault="00491A2F" w:rsidP="00491A2F">
      <w:pPr>
        <w:numPr>
          <w:ilvl w:val="0"/>
          <w:numId w:val="14"/>
        </w:numPr>
        <w:rPr>
          <w:rFonts w:ascii="Century Gothic" w:eastAsia="Times New Roman" w:hAnsi="Century Gothic" w:cs="Arial"/>
          <w:color w:val="000000"/>
          <w:sz w:val="22"/>
          <w:szCs w:val="22"/>
        </w:rPr>
      </w:pPr>
      <w:r w:rsidRPr="00491A2F">
        <w:rPr>
          <w:rFonts w:ascii="Century Gothic" w:eastAsia="Times New Roman" w:hAnsi="Century Gothic" w:cs="Arial"/>
          <w:color w:val="000000"/>
          <w:sz w:val="22"/>
          <w:szCs w:val="22"/>
        </w:rPr>
        <w:t>Vérifier la complétude des dossiers de demandes des associations (pour la conformité des pièces)</w:t>
      </w:r>
    </w:p>
    <w:p w14:paraId="3EFB7236" w14:textId="77777777" w:rsidR="00491A2F" w:rsidRPr="00491A2F" w:rsidRDefault="00491A2F" w:rsidP="00491A2F">
      <w:pPr>
        <w:numPr>
          <w:ilvl w:val="0"/>
          <w:numId w:val="14"/>
        </w:numPr>
        <w:rPr>
          <w:rFonts w:ascii="Century Gothic" w:eastAsia="Times New Roman" w:hAnsi="Century Gothic" w:cs="Arial"/>
          <w:color w:val="000000"/>
          <w:sz w:val="22"/>
          <w:szCs w:val="22"/>
        </w:rPr>
      </w:pPr>
      <w:r w:rsidRPr="00491A2F">
        <w:rPr>
          <w:rFonts w:ascii="Century Gothic" w:eastAsia="Times New Roman" w:hAnsi="Century Gothic" w:cs="Arial"/>
          <w:color w:val="000000"/>
          <w:sz w:val="22"/>
          <w:szCs w:val="22"/>
        </w:rPr>
        <w:t>Suivre les dossiers de demandes et les saisir sur le portail en lien avec la temporalité des conseils municipaux</w:t>
      </w:r>
    </w:p>
    <w:p w14:paraId="4F595802" w14:textId="77777777" w:rsidR="00491A2F" w:rsidRPr="00491A2F" w:rsidRDefault="00491A2F" w:rsidP="00491A2F">
      <w:pPr>
        <w:numPr>
          <w:ilvl w:val="0"/>
          <w:numId w:val="14"/>
        </w:numPr>
        <w:rPr>
          <w:rFonts w:ascii="Century Gothic" w:eastAsia="Times New Roman" w:hAnsi="Century Gothic" w:cs="Arial"/>
          <w:color w:val="000000"/>
          <w:sz w:val="22"/>
          <w:szCs w:val="22"/>
        </w:rPr>
      </w:pPr>
      <w:r w:rsidRPr="00491A2F">
        <w:rPr>
          <w:rFonts w:ascii="Century Gothic" w:eastAsia="Times New Roman" w:hAnsi="Century Gothic" w:cs="Arial"/>
          <w:color w:val="000000"/>
          <w:sz w:val="22"/>
          <w:szCs w:val="22"/>
        </w:rPr>
        <w:t>Accompagner les associations pour remplir les formulaires dématérialisés et les services pour la saisie sur le portail</w:t>
      </w:r>
    </w:p>
    <w:p w14:paraId="31922F20" w14:textId="77777777" w:rsidR="00491A2F" w:rsidRPr="00491A2F" w:rsidRDefault="00491A2F" w:rsidP="00491A2F">
      <w:pPr>
        <w:numPr>
          <w:ilvl w:val="0"/>
          <w:numId w:val="14"/>
        </w:numPr>
        <w:rPr>
          <w:rFonts w:ascii="Century Gothic" w:eastAsia="Times New Roman" w:hAnsi="Century Gothic" w:cs="Arial"/>
          <w:color w:val="000000"/>
          <w:sz w:val="22"/>
          <w:szCs w:val="22"/>
        </w:rPr>
      </w:pPr>
      <w:r w:rsidRPr="00491A2F">
        <w:rPr>
          <w:rFonts w:ascii="Century Gothic" w:eastAsia="Times New Roman" w:hAnsi="Century Gothic" w:cs="Arial"/>
          <w:color w:val="000000"/>
          <w:sz w:val="22"/>
          <w:szCs w:val="22"/>
        </w:rPr>
        <w:t>Participer ponctuellement à des réunions d’information</w:t>
      </w:r>
    </w:p>
    <w:p w14:paraId="7818038E" w14:textId="12841AEF" w:rsidR="00491A2F" w:rsidRDefault="00491A2F" w:rsidP="00491A2F">
      <w:pPr>
        <w:numPr>
          <w:ilvl w:val="0"/>
          <w:numId w:val="14"/>
        </w:numPr>
        <w:rPr>
          <w:rFonts w:ascii="Century Gothic" w:eastAsia="Times New Roman" w:hAnsi="Century Gothic" w:cs="Arial"/>
          <w:color w:val="000000"/>
          <w:sz w:val="22"/>
          <w:szCs w:val="22"/>
        </w:rPr>
      </w:pPr>
      <w:r w:rsidRPr="00491A2F">
        <w:rPr>
          <w:rFonts w:ascii="Century Gothic" w:eastAsia="Times New Roman" w:hAnsi="Century Gothic" w:cs="Arial"/>
          <w:color w:val="000000"/>
          <w:sz w:val="22"/>
          <w:szCs w:val="22"/>
        </w:rPr>
        <w:t>Envoyer via le portail les notifications en lien avec les demandes de salles municipales</w:t>
      </w:r>
    </w:p>
    <w:p w14:paraId="710A0223" w14:textId="77777777" w:rsidR="00BD0AC8" w:rsidRPr="00BD0AC8" w:rsidRDefault="00BD0AC8" w:rsidP="00BD0AC8">
      <w:pPr>
        <w:ind w:left="720"/>
        <w:rPr>
          <w:rFonts w:ascii="Century Gothic" w:eastAsia="Times New Roman" w:hAnsi="Century Gothic" w:cs="Arial"/>
          <w:color w:val="000000"/>
          <w:sz w:val="22"/>
          <w:szCs w:val="22"/>
        </w:rPr>
      </w:pPr>
    </w:p>
    <w:p w14:paraId="4C4D593E" w14:textId="77777777" w:rsidR="00491A2F" w:rsidRPr="00491A2F" w:rsidRDefault="00491A2F" w:rsidP="00491A2F">
      <w:pPr>
        <w:jc w:val="both"/>
        <w:rPr>
          <w:rFonts w:ascii="Century Gothic" w:eastAsia="Times New Roman" w:hAnsi="Century Gothic" w:cs="Arial"/>
          <w:b/>
          <w:bCs/>
          <w:sz w:val="22"/>
          <w:szCs w:val="22"/>
        </w:rPr>
      </w:pPr>
      <w:r w:rsidRPr="00491A2F">
        <w:rPr>
          <w:rFonts w:ascii="Century Gothic" w:eastAsia="Times New Roman" w:hAnsi="Century Gothic" w:cs="Arial"/>
          <w:b/>
          <w:bCs/>
          <w:sz w:val="22"/>
          <w:szCs w:val="22"/>
        </w:rPr>
        <w:t>Assurer la gestion administrative du service</w:t>
      </w:r>
    </w:p>
    <w:p w14:paraId="4E6586B3" w14:textId="77777777" w:rsidR="00491A2F" w:rsidRPr="00491A2F" w:rsidRDefault="00491A2F" w:rsidP="00491A2F">
      <w:pPr>
        <w:numPr>
          <w:ilvl w:val="0"/>
          <w:numId w:val="14"/>
        </w:numPr>
        <w:rPr>
          <w:rFonts w:ascii="Century Gothic" w:eastAsia="Times New Roman" w:hAnsi="Century Gothic" w:cs="Arial"/>
          <w:color w:val="000000"/>
          <w:sz w:val="22"/>
          <w:szCs w:val="22"/>
        </w:rPr>
      </w:pPr>
      <w:r w:rsidRPr="00491A2F">
        <w:rPr>
          <w:rFonts w:ascii="Century Gothic" w:eastAsia="Times New Roman" w:hAnsi="Century Gothic" w:cs="Arial"/>
          <w:color w:val="000000"/>
          <w:sz w:val="22"/>
          <w:szCs w:val="22"/>
        </w:rPr>
        <w:t>Renseigner les acteurs associatifs et les rediriger, le cas échéant, vers le bon interlocuteur</w:t>
      </w:r>
    </w:p>
    <w:p w14:paraId="27ED5F70" w14:textId="77777777" w:rsidR="00491A2F" w:rsidRPr="00491A2F" w:rsidRDefault="00491A2F" w:rsidP="00491A2F">
      <w:pPr>
        <w:numPr>
          <w:ilvl w:val="0"/>
          <w:numId w:val="14"/>
        </w:numPr>
        <w:rPr>
          <w:rFonts w:ascii="Century Gothic" w:eastAsia="Times New Roman" w:hAnsi="Century Gothic" w:cs="Arial"/>
          <w:color w:val="000000"/>
          <w:sz w:val="22"/>
          <w:szCs w:val="22"/>
        </w:rPr>
      </w:pPr>
      <w:r w:rsidRPr="00491A2F">
        <w:rPr>
          <w:rFonts w:ascii="Century Gothic" w:eastAsia="Times New Roman" w:hAnsi="Century Gothic" w:cs="Arial"/>
          <w:color w:val="000000"/>
          <w:sz w:val="22"/>
          <w:szCs w:val="22"/>
        </w:rPr>
        <w:t>Rappeler les calendriers aux services de la ville (tableau d’objectivation)</w:t>
      </w:r>
    </w:p>
    <w:p w14:paraId="5873206E" w14:textId="77777777" w:rsidR="00491A2F" w:rsidRPr="00491A2F" w:rsidRDefault="00491A2F" w:rsidP="00491A2F">
      <w:pPr>
        <w:numPr>
          <w:ilvl w:val="0"/>
          <w:numId w:val="14"/>
        </w:numPr>
        <w:rPr>
          <w:rFonts w:ascii="Century Gothic" w:eastAsia="Times New Roman" w:hAnsi="Century Gothic" w:cs="Arial"/>
          <w:color w:val="000000"/>
          <w:sz w:val="22"/>
          <w:szCs w:val="22"/>
        </w:rPr>
      </w:pPr>
      <w:r w:rsidRPr="00491A2F">
        <w:rPr>
          <w:rFonts w:ascii="Century Gothic" w:eastAsia="Times New Roman" w:hAnsi="Century Gothic" w:cs="Arial"/>
          <w:color w:val="000000"/>
          <w:sz w:val="22"/>
          <w:szCs w:val="22"/>
        </w:rPr>
        <w:t>Prendre des notes, rédiger les comptes-rendus des réunions d’arbitrage sur les demandes de subvention et les notifications d’(de non) attribution des subventions</w:t>
      </w:r>
    </w:p>
    <w:p w14:paraId="53B00682" w14:textId="77777777" w:rsidR="00491A2F" w:rsidRPr="00491A2F" w:rsidRDefault="00491A2F" w:rsidP="00491A2F">
      <w:pPr>
        <w:numPr>
          <w:ilvl w:val="0"/>
          <w:numId w:val="14"/>
        </w:numPr>
        <w:rPr>
          <w:rFonts w:ascii="Century Gothic" w:eastAsia="Times New Roman" w:hAnsi="Century Gothic" w:cs="Arial"/>
          <w:color w:val="000000"/>
          <w:sz w:val="22"/>
          <w:szCs w:val="22"/>
        </w:rPr>
      </w:pPr>
      <w:r w:rsidRPr="00491A2F">
        <w:rPr>
          <w:rFonts w:ascii="Century Gothic" w:eastAsia="Times New Roman" w:hAnsi="Century Gothic" w:cs="Arial"/>
          <w:color w:val="000000"/>
          <w:sz w:val="22"/>
          <w:szCs w:val="22"/>
        </w:rPr>
        <w:t>Réaliser les courriers, publipostages, mailings, mises sous plis…(y compris pour les manifestations)</w:t>
      </w:r>
    </w:p>
    <w:p w14:paraId="22F68E4F" w14:textId="77777777" w:rsidR="00491A2F" w:rsidRPr="00491A2F" w:rsidRDefault="00491A2F" w:rsidP="00491A2F">
      <w:pPr>
        <w:numPr>
          <w:ilvl w:val="0"/>
          <w:numId w:val="14"/>
        </w:numPr>
        <w:rPr>
          <w:rFonts w:ascii="Century Gothic" w:eastAsia="Times New Roman" w:hAnsi="Century Gothic" w:cs="Arial"/>
          <w:color w:val="000000"/>
          <w:sz w:val="22"/>
          <w:szCs w:val="22"/>
        </w:rPr>
      </w:pPr>
      <w:r w:rsidRPr="00491A2F">
        <w:rPr>
          <w:rFonts w:ascii="Century Gothic" w:eastAsia="Times New Roman" w:hAnsi="Century Gothic" w:cs="Arial"/>
          <w:color w:val="000000"/>
          <w:sz w:val="22"/>
          <w:szCs w:val="22"/>
        </w:rPr>
        <w:t>Gérer les demandes de reprographie payantes pour les associations</w:t>
      </w:r>
    </w:p>
    <w:p w14:paraId="67BE2172" w14:textId="77777777" w:rsidR="00491A2F" w:rsidRPr="00491A2F" w:rsidRDefault="00491A2F" w:rsidP="00491A2F">
      <w:pPr>
        <w:numPr>
          <w:ilvl w:val="0"/>
          <w:numId w:val="14"/>
        </w:numPr>
        <w:rPr>
          <w:rFonts w:ascii="Century Gothic" w:eastAsia="Times New Roman" w:hAnsi="Century Gothic" w:cs="Arial"/>
          <w:color w:val="000000"/>
          <w:sz w:val="22"/>
          <w:szCs w:val="22"/>
        </w:rPr>
      </w:pPr>
      <w:r w:rsidRPr="00491A2F">
        <w:rPr>
          <w:rFonts w:ascii="Century Gothic" w:eastAsia="Times New Roman" w:hAnsi="Century Gothic" w:cs="Arial"/>
          <w:color w:val="000000"/>
          <w:sz w:val="22"/>
          <w:szCs w:val="22"/>
        </w:rPr>
        <w:t>Gérer les commandes et prêts de matériel (tableau de suivi)</w:t>
      </w:r>
    </w:p>
    <w:p w14:paraId="04160DD3" w14:textId="77777777" w:rsidR="00491A2F" w:rsidRPr="00491A2F" w:rsidRDefault="00491A2F" w:rsidP="00491A2F">
      <w:pPr>
        <w:numPr>
          <w:ilvl w:val="0"/>
          <w:numId w:val="14"/>
        </w:numPr>
        <w:rPr>
          <w:rFonts w:ascii="Century Gothic" w:eastAsia="Times New Roman" w:hAnsi="Century Gothic" w:cs="Arial"/>
          <w:color w:val="000000"/>
          <w:sz w:val="22"/>
          <w:szCs w:val="22"/>
        </w:rPr>
      </w:pPr>
      <w:r w:rsidRPr="00491A2F">
        <w:rPr>
          <w:rFonts w:ascii="Century Gothic" w:eastAsia="Times New Roman" w:hAnsi="Century Gothic" w:cs="Arial"/>
          <w:color w:val="000000"/>
          <w:sz w:val="22"/>
          <w:szCs w:val="22"/>
        </w:rPr>
        <w:t>Contribuer à la rédaction du rapport d’activités du service</w:t>
      </w:r>
    </w:p>
    <w:p w14:paraId="5D1D1158" w14:textId="77777777" w:rsidR="00491A2F" w:rsidRPr="009B146B" w:rsidRDefault="00491A2F" w:rsidP="00491A2F">
      <w:pPr>
        <w:rPr>
          <w:b/>
          <w:bCs/>
          <w:sz w:val="10"/>
          <w:szCs w:val="10"/>
        </w:rPr>
      </w:pPr>
    </w:p>
    <w:p w14:paraId="4566230E" w14:textId="77777777" w:rsidR="00BD0AC8" w:rsidRDefault="00BD0AC8" w:rsidP="00491A2F">
      <w:pPr>
        <w:jc w:val="both"/>
        <w:rPr>
          <w:rFonts w:ascii="Century Gothic" w:eastAsia="Times New Roman" w:hAnsi="Century Gothic" w:cs="Arial"/>
          <w:b/>
          <w:bCs/>
          <w:sz w:val="22"/>
          <w:szCs w:val="22"/>
        </w:rPr>
      </w:pPr>
    </w:p>
    <w:p w14:paraId="3F2F57ED" w14:textId="2800E536" w:rsidR="00491A2F" w:rsidRPr="009B146B" w:rsidRDefault="00491A2F" w:rsidP="00491A2F">
      <w:pPr>
        <w:jc w:val="both"/>
        <w:rPr>
          <w:b/>
          <w:bCs/>
          <w:sz w:val="20"/>
          <w:szCs w:val="20"/>
        </w:rPr>
      </w:pPr>
      <w:r w:rsidRPr="00491A2F">
        <w:rPr>
          <w:rFonts w:ascii="Century Gothic" w:eastAsia="Times New Roman" w:hAnsi="Century Gothic" w:cs="Arial"/>
          <w:b/>
          <w:bCs/>
          <w:sz w:val="22"/>
          <w:szCs w:val="22"/>
        </w:rPr>
        <w:t>Participer aux évènements organisés par le service</w:t>
      </w:r>
    </w:p>
    <w:p w14:paraId="39BD7F8F" w14:textId="77777777" w:rsidR="00E37E72" w:rsidRPr="00E37E72" w:rsidRDefault="00E37E72" w:rsidP="00E37E72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 w:cs="Arial"/>
          <w:b/>
          <w:bCs/>
          <w:iCs/>
          <w:color w:val="000000"/>
          <w:sz w:val="20"/>
          <w:szCs w:val="20"/>
          <w:u w:val="single"/>
        </w:rPr>
      </w:pPr>
    </w:p>
    <w:p w14:paraId="35D3568F" w14:textId="47968DEA" w:rsidR="00E37E72" w:rsidRDefault="00E37E72" w:rsidP="00E37E72">
      <w:pPr>
        <w:keepNext/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5"/>
        <w:rPr>
          <w:rFonts w:ascii="Century Gothic" w:hAnsi="Century Gothic" w:cs="Arial"/>
          <w:b/>
          <w:bCs/>
          <w:iCs/>
          <w:color w:val="000000"/>
          <w:sz w:val="20"/>
          <w:szCs w:val="20"/>
          <w:u w:val="single"/>
        </w:rPr>
      </w:pPr>
      <w:r w:rsidRPr="00E37E72">
        <w:rPr>
          <w:rFonts w:ascii="Century Gothic" w:hAnsi="Century Gothic" w:cs="Arial"/>
          <w:b/>
          <w:bCs/>
          <w:iCs/>
          <w:color w:val="000000"/>
          <w:sz w:val="20"/>
          <w:szCs w:val="20"/>
          <w:u w:val="single"/>
        </w:rPr>
        <w:lastRenderedPageBreak/>
        <w:t>COMPETENCES ET QUALITES REQUISES</w:t>
      </w:r>
    </w:p>
    <w:p w14:paraId="75CF1396" w14:textId="77777777" w:rsidR="00671414" w:rsidRPr="00E37E72" w:rsidRDefault="00671414" w:rsidP="00E37E72">
      <w:pPr>
        <w:keepNext/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5"/>
        <w:rPr>
          <w:rFonts w:ascii="Century Gothic" w:hAnsi="Century Gothic" w:cs="Arial"/>
          <w:b/>
          <w:bCs/>
          <w:iCs/>
          <w:color w:val="000000"/>
          <w:sz w:val="20"/>
          <w:szCs w:val="20"/>
          <w:u w:val="single"/>
        </w:rPr>
      </w:pPr>
    </w:p>
    <w:p w14:paraId="07AC7BFA" w14:textId="77777777" w:rsidR="00E37E72" w:rsidRPr="00E37E72" w:rsidRDefault="00E37E72" w:rsidP="00E37E72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rPr>
          <w:rFonts w:ascii="Century Gothic" w:hAnsi="Century Gothic" w:cs="Arial"/>
          <w:b/>
          <w:sz w:val="22"/>
          <w:szCs w:val="22"/>
        </w:rPr>
      </w:pPr>
      <w:r w:rsidRPr="00E37E72">
        <w:rPr>
          <w:rFonts w:ascii="Century Gothic" w:hAnsi="Century Gothic" w:cs="Arial"/>
          <w:b/>
          <w:sz w:val="22"/>
          <w:szCs w:val="22"/>
          <w:u w:val="single"/>
        </w:rPr>
        <w:t>Savoirs</w:t>
      </w:r>
      <w:r w:rsidRPr="00E37E72">
        <w:rPr>
          <w:rFonts w:ascii="Century Gothic" w:hAnsi="Century Gothic" w:cs="Arial"/>
          <w:b/>
          <w:sz w:val="22"/>
          <w:szCs w:val="22"/>
        </w:rPr>
        <w:t> :</w:t>
      </w:r>
    </w:p>
    <w:p w14:paraId="7A4EB8E0" w14:textId="280332F5" w:rsidR="00671414" w:rsidRPr="00671414" w:rsidRDefault="00671414" w:rsidP="00671414">
      <w:pPr>
        <w:rPr>
          <w:rFonts w:ascii="Century Gothic" w:eastAsia="Times New Roman" w:hAnsi="Century Gothic" w:cs="Arial"/>
          <w:color w:val="000000"/>
          <w:sz w:val="22"/>
          <w:szCs w:val="22"/>
        </w:rPr>
      </w:pPr>
      <w:r>
        <w:rPr>
          <w:rFonts w:ascii="Century Gothic" w:eastAsia="Times New Roman" w:hAnsi="Century Gothic" w:cs="Arial"/>
          <w:color w:val="000000"/>
          <w:sz w:val="22"/>
          <w:szCs w:val="22"/>
        </w:rPr>
        <w:t xml:space="preserve">- </w:t>
      </w:r>
      <w:r w:rsidRPr="00671414">
        <w:rPr>
          <w:rFonts w:ascii="Century Gothic" w:eastAsia="Times New Roman" w:hAnsi="Century Gothic" w:cs="Arial"/>
          <w:color w:val="000000"/>
          <w:sz w:val="22"/>
          <w:szCs w:val="22"/>
        </w:rPr>
        <w:t>Organisation et fonctionnement de la collectivité</w:t>
      </w:r>
    </w:p>
    <w:p w14:paraId="0ABE2D06" w14:textId="1DC6B873" w:rsidR="00671414" w:rsidRPr="00671414" w:rsidRDefault="00671414" w:rsidP="00671414">
      <w:pPr>
        <w:rPr>
          <w:rFonts w:ascii="Century Gothic" w:eastAsia="Times New Roman" w:hAnsi="Century Gothic" w:cs="Arial"/>
          <w:color w:val="000000"/>
          <w:sz w:val="22"/>
          <w:szCs w:val="22"/>
        </w:rPr>
      </w:pPr>
      <w:r>
        <w:rPr>
          <w:rFonts w:ascii="Century Gothic" w:eastAsia="Times New Roman" w:hAnsi="Century Gothic" w:cs="Arial"/>
          <w:color w:val="000000"/>
          <w:sz w:val="22"/>
          <w:szCs w:val="22"/>
        </w:rPr>
        <w:t xml:space="preserve">- </w:t>
      </w:r>
      <w:r w:rsidRPr="00671414">
        <w:rPr>
          <w:rFonts w:ascii="Century Gothic" w:eastAsia="Times New Roman" w:hAnsi="Century Gothic" w:cs="Arial"/>
          <w:color w:val="000000"/>
          <w:sz w:val="22"/>
          <w:szCs w:val="22"/>
        </w:rPr>
        <w:t>Connaissance du monde associatif</w:t>
      </w:r>
    </w:p>
    <w:p w14:paraId="3CD1EE16" w14:textId="6B9EC647" w:rsidR="00671414" w:rsidRPr="00671414" w:rsidRDefault="00671414" w:rsidP="00671414">
      <w:pPr>
        <w:rPr>
          <w:rFonts w:ascii="Century Gothic" w:eastAsia="Times New Roman" w:hAnsi="Century Gothic" w:cs="Arial"/>
          <w:color w:val="000000"/>
          <w:sz w:val="22"/>
          <w:szCs w:val="22"/>
        </w:rPr>
      </w:pPr>
      <w:r>
        <w:rPr>
          <w:rFonts w:ascii="Century Gothic" w:eastAsia="Times New Roman" w:hAnsi="Century Gothic" w:cs="Arial"/>
          <w:color w:val="000000"/>
          <w:sz w:val="22"/>
          <w:szCs w:val="22"/>
        </w:rPr>
        <w:t xml:space="preserve">- </w:t>
      </w:r>
      <w:r w:rsidRPr="00671414">
        <w:rPr>
          <w:rFonts w:ascii="Century Gothic" w:eastAsia="Times New Roman" w:hAnsi="Century Gothic" w:cs="Arial"/>
          <w:color w:val="000000"/>
          <w:sz w:val="22"/>
          <w:szCs w:val="22"/>
        </w:rPr>
        <w:t>Procédures d’attribution des subventions publiques</w:t>
      </w:r>
    </w:p>
    <w:p w14:paraId="5CA79097" w14:textId="421ED3BC" w:rsidR="00671414" w:rsidRPr="00671414" w:rsidRDefault="00671414" w:rsidP="00671414">
      <w:pPr>
        <w:rPr>
          <w:rFonts w:ascii="Century Gothic" w:eastAsia="Times New Roman" w:hAnsi="Century Gothic" w:cs="Arial"/>
          <w:color w:val="000000"/>
          <w:sz w:val="22"/>
          <w:szCs w:val="22"/>
        </w:rPr>
      </w:pPr>
      <w:r>
        <w:rPr>
          <w:rFonts w:ascii="Century Gothic" w:eastAsia="Times New Roman" w:hAnsi="Century Gothic" w:cs="Arial"/>
          <w:color w:val="000000"/>
          <w:sz w:val="22"/>
          <w:szCs w:val="22"/>
        </w:rPr>
        <w:t xml:space="preserve">- </w:t>
      </w:r>
      <w:r w:rsidRPr="00671414">
        <w:rPr>
          <w:rFonts w:ascii="Century Gothic" w:eastAsia="Times New Roman" w:hAnsi="Century Gothic" w:cs="Arial"/>
          <w:color w:val="000000"/>
          <w:sz w:val="22"/>
          <w:szCs w:val="22"/>
        </w:rPr>
        <w:t>Techniques rédactionnelles</w:t>
      </w:r>
    </w:p>
    <w:p w14:paraId="2362DF74" w14:textId="33ADA798" w:rsidR="00671414" w:rsidRPr="00671414" w:rsidRDefault="00671414" w:rsidP="00671414">
      <w:pPr>
        <w:rPr>
          <w:rFonts w:ascii="Century Gothic" w:eastAsia="Times New Roman" w:hAnsi="Century Gothic" w:cs="Arial"/>
          <w:color w:val="000000"/>
          <w:sz w:val="22"/>
          <w:szCs w:val="22"/>
        </w:rPr>
      </w:pPr>
      <w:r>
        <w:rPr>
          <w:rFonts w:ascii="Century Gothic" w:eastAsia="Times New Roman" w:hAnsi="Century Gothic" w:cs="Arial"/>
          <w:color w:val="000000"/>
          <w:sz w:val="22"/>
          <w:szCs w:val="22"/>
        </w:rPr>
        <w:t xml:space="preserve">- </w:t>
      </w:r>
      <w:r w:rsidRPr="00671414">
        <w:rPr>
          <w:rFonts w:ascii="Century Gothic" w:eastAsia="Times New Roman" w:hAnsi="Century Gothic" w:cs="Arial"/>
          <w:color w:val="000000"/>
          <w:sz w:val="22"/>
          <w:szCs w:val="22"/>
        </w:rPr>
        <w:t>Outils bureautiques et informatiques</w:t>
      </w:r>
    </w:p>
    <w:p w14:paraId="7B5C2F24" w14:textId="77777777" w:rsidR="00491A2F" w:rsidRDefault="00491A2F" w:rsidP="00E37E72">
      <w:pPr>
        <w:rPr>
          <w:rFonts w:ascii="Century Gothic" w:eastAsia="Times New Roman" w:hAnsi="Century Gothic" w:cs="Arial"/>
          <w:color w:val="000000"/>
          <w:sz w:val="22"/>
          <w:szCs w:val="22"/>
        </w:rPr>
      </w:pPr>
    </w:p>
    <w:p w14:paraId="1B9F8EA9" w14:textId="13428E5D" w:rsidR="00E37E72" w:rsidRPr="00E37E72" w:rsidRDefault="00E37E72" w:rsidP="00E37E72">
      <w:pPr>
        <w:rPr>
          <w:rFonts w:ascii="Century Gothic" w:hAnsi="Century Gothic" w:cs="Arial"/>
          <w:b/>
          <w:sz w:val="22"/>
          <w:szCs w:val="22"/>
        </w:rPr>
      </w:pPr>
      <w:r w:rsidRPr="00E37E72">
        <w:rPr>
          <w:rFonts w:ascii="Century Gothic" w:hAnsi="Century Gothic" w:cs="Arial"/>
          <w:b/>
          <w:sz w:val="22"/>
          <w:szCs w:val="22"/>
          <w:u w:val="single"/>
        </w:rPr>
        <w:t>Savoir-faire</w:t>
      </w:r>
      <w:r w:rsidRPr="00E37E72">
        <w:rPr>
          <w:rFonts w:ascii="Century Gothic" w:hAnsi="Century Gothic" w:cs="Arial"/>
          <w:b/>
          <w:sz w:val="22"/>
          <w:szCs w:val="22"/>
        </w:rPr>
        <w:t> :</w:t>
      </w:r>
    </w:p>
    <w:p w14:paraId="446615EE" w14:textId="479162F4" w:rsidR="00671414" w:rsidRPr="00671414" w:rsidRDefault="00671414" w:rsidP="00671414">
      <w:pPr>
        <w:rPr>
          <w:rFonts w:ascii="Century Gothic" w:eastAsia="Times New Roman" w:hAnsi="Century Gothic" w:cs="Arial"/>
          <w:color w:val="000000"/>
          <w:sz w:val="22"/>
          <w:szCs w:val="22"/>
        </w:rPr>
      </w:pPr>
      <w:r>
        <w:rPr>
          <w:rFonts w:ascii="Century Gothic" w:eastAsia="Times New Roman" w:hAnsi="Century Gothic" w:cs="Arial"/>
          <w:color w:val="000000"/>
          <w:sz w:val="22"/>
          <w:szCs w:val="22"/>
        </w:rPr>
        <w:t xml:space="preserve">- </w:t>
      </w:r>
      <w:r w:rsidRPr="00671414">
        <w:rPr>
          <w:rFonts w:ascii="Century Gothic" w:eastAsia="Times New Roman" w:hAnsi="Century Gothic" w:cs="Arial"/>
          <w:color w:val="000000"/>
          <w:sz w:val="22"/>
          <w:szCs w:val="22"/>
        </w:rPr>
        <w:t>Rédiger des actes et documents administratifs</w:t>
      </w:r>
    </w:p>
    <w:p w14:paraId="1B6435C9" w14:textId="2F8E0FA5" w:rsidR="00671414" w:rsidRPr="00671414" w:rsidRDefault="00671414" w:rsidP="00671414">
      <w:pPr>
        <w:rPr>
          <w:rFonts w:ascii="Century Gothic" w:eastAsia="Times New Roman" w:hAnsi="Century Gothic" w:cs="Arial"/>
          <w:color w:val="000000"/>
          <w:sz w:val="22"/>
          <w:szCs w:val="22"/>
        </w:rPr>
      </w:pPr>
      <w:r>
        <w:rPr>
          <w:rFonts w:ascii="Century Gothic" w:eastAsia="Times New Roman" w:hAnsi="Century Gothic" w:cs="Arial"/>
          <w:color w:val="000000"/>
          <w:sz w:val="22"/>
          <w:szCs w:val="22"/>
        </w:rPr>
        <w:t xml:space="preserve">- </w:t>
      </w:r>
      <w:r w:rsidRPr="00671414">
        <w:rPr>
          <w:rFonts w:ascii="Century Gothic" w:eastAsia="Times New Roman" w:hAnsi="Century Gothic" w:cs="Arial"/>
          <w:color w:val="000000"/>
          <w:sz w:val="22"/>
          <w:szCs w:val="22"/>
        </w:rPr>
        <w:t>Répondre aux demandes, besoins, questions, sollicitations</w:t>
      </w:r>
    </w:p>
    <w:p w14:paraId="6E703031" w14:textId="77FB0115" w:rsidR="00671414" w:rsidRPr="00671414" w:rsidRDefault="00671414" w:rsidP="00671414">
      <w:pPr>
        <w:rPr>
          <w:rFonts w:ascii="Century Gothic" w:eastAsia="Times New Roman" w:hAnsi="Century Gothic" w:cs="Arial"/>
          <w:color w:val="000000"/>
          <w:sz w:val="22"/>
          <w:szCs w:val="22"/>
        </w:rPr>
      </w:pPr>
      <w:r>
        <w:rPr>
          <w:rFonts w:ascii="Century Gothic" w:eastAsia="Times New Roman" w:hAnsi="Century Gothic" w:cs="Arial"/>
          <w:color w:val="000000"/>
          <w:sz w:val="22"/>
          <w:szCs w:val="22"/>
        </w:rPr>
        <w:t xml:space="preserve">- </w:t>
      </w:r>
      <w:r w:rsidRPr="00671414">
        <w:rPr>
          <w:rFonts w:ascii="Century Gothic" w:eastAsia="Times New Roman" w:hAnsi="Century Gothic" w:cs="Arial"/>
          <w:color w:val="000000"/>
          <w:sz w:val="22"/>
          <w:szCs w:val="22"/>
        </w:rPr>
        <w:t>Instruire et suivre des dossiers</w:t>
      </w:r>
    </w:p>
    <w:p w14:paraId="60F5AF46" w14:textId="73658227" w:rsidR="00671414" w:rsidRPr="00671414" w:rsidRDefault="00671414" w:rsidP="00671414">
      <w:pPr>
        <w:rPr>
          <w:rFonts w:ascii="Century Gothic" w:eastAsia="Times New Roman" w:hAnsi="Century Gothic" w:cs="Arial"/>
          <w:color w:val="000000"/>
          <w:sz w:val="22"/>
          <w:szCs w:val="22"/>
        </w:rPr>
      </w:pPr>
      <w:r>
        <w:rPr>
          <w:rFonts w:ascii="Century Gothic" w:eastAsia="Times New Roman" w:hAnsi="Century Gothic" w:cs="Arial"/>
          <w:color w:val="000000"/>
          <w:sz w:val="22"/>
          <w:szCs w:val="22"/>
        </w:rPr>
        <w:t xml:space="preserve">- </w:t>
      </w:r>
      <w:r w:rsidRPr="00671414">
        <w:rPr>
          <w:rFonts w:ascii="Century Gothic" w:eastAsia="Times New Roman" w:hAnsi="Century Gothic" w:cs="Arial"/>
          <w:color w:val="000000"/>
          <w:sz w:val="22"/>
          <w:szCs w:val="22"/>
        </w:rPr>
        <w:t>Elaborer et suivre des tableaux de bord</w:t>
      </w:r>
    </w:p>
    <w:p w14:paraId="4C520ACA" w14:textId="183F185E" w:rsidR="00671414" w:rsidRPr="00671414" w:rsidRDefault="00671414" w:rsidP="00671414">
      <w:pPr>
        <w:rPr>
          <w:rFonts w:ascii="Century Gothic" w:eastAsia="Times New Roman" w:hAnsi="Century Gothic" w:cs="Arial"/>
          <w:color w:val="000000"/>
          <w:sz w:val="22"/>
          <w:szCs w:val="22"/>
        </w:rPr>
      </w:pPr>
      <w:r>
        <w:rPr>
          <w:rFonts w:ascii="Century Gothic" w:eastAsia="Times New Roman" w:hAnsi="Century Gothic" w:cs="Arial"/>
          <w:color w:val="000000"/>
          <w:sz w:val="22"/>
          <w:szCs w:val="22"/>
        </w:rPr>
        <w:t xml:space="preserve">- </w:t>
      </w:r>
      <w:r w:rsidRPr="00671414">
        <w:rPr>
          <w:rFonts w:ascii="Century Gothic" w:eastAsia="Times New Roman" w:hAnsi="Century Gothic" w:cs="Arial"/>
          <w:color w:val="000000"/>
          <w:sz w:val="22"/>
          <w:szCs w:val="22"/>
        </w:rPr>
        <w:t>Veiller au respect des délais</w:t>
      </w:r>
    </w:p>
    <w:p w14:paraId="68D9924E" w14:textId="77777777" w:rsidR="00491A2F" w:rsidRDefault="00491A2F" w:rsidP="00E37E72">
      <w:pPr>
        <w:rPr>
          <w:rFonts w:ascii="Century Gothic" w:eastAsia="Times New Roman" w:hAnsi="Century Gothic" w:cs="Arial"/>
          <w:color w:val="000000"/>
          <w:sz w:val="22"/>
          <w:szCs w:val="22"/>
        </w:rPr>
      </w:pPr>
    </w:p>
    <w:p w14:paraId="3C003079" w14:textId="0FB333DE" w:rsidR="00E37E72" w:rsidRPr="00E37E72" w:rsidRDefault="00E37E72" w:rsidP="00E37E72">
      <w:pPr>
        <w:rPr>
          <w:rFonts w:ascii="Century Gothic" w:hAnsi="Century Gothic" w:cs="Arial"/>
          <w:b/>
          <w:sz w:val="22"/>
          <w:szCs w:val="22"/>
        </w:rPr>
      </w:pPr>
      <w:r w:rsidRPr="00E37E72">
        <w:rPr>
          <w:rFonts w:ascii="Century Gothic" w:hAnsi="Century Gothic" w:cs="Arial"/>
          <w:b/>
          <w:sz w:val="22"/>
          <w:szCs w:val="22"/>
          <w:u w:val="single"/>
        </w:rPr>
        <w:t>Savoir-être</w:t>
      </w:r>
      <w:r w:rsidRPr="00E37E72">
        <w:rPr>
          <w:rFonts w:ascii="Century Gothic" w:hAnsi="Century Gothic" w:cs="Arial"/>
          <w:b/>
          <w:sz w:val="22"/>
          <w:szCs w:val="22"/>
        </w:rPr>
        <w:t> :</w:t>
      </w:r>
    </w:p>
    <w:p w14:paraId="7EF050E1" w14:textId="37F4CE4A" w:rsidR="00671414" w:rsidRPr="00671414" w:rsidRDefault="00671414" w:rsidP="00671414">
      <w:pPr>
        <w:rPr>
          <w:rFonts w:ascii="Century Gothic" w:eastAsia="Times New Roman" w:hAnsi="Century Gothic" w:cs="Arial"/>
          <w:color w:val="000000"/>
          <w:sz w:val="22"/>
          <w:szCs w:val="22"/>
        </w:rPr>
      </w:pPr>
      <w:r>
        <w:rPr>
          <w:rFonts w:ascii="Century Gothic" w:eastAsia="Times New Roman" w:hAnsi="Century Gothic" w:cs="Arial"/>
          <w:color w:val="000000"/>
          <w:sz w:val="22"/>
          <w:szCs w:val="22"/>
        </w:rPr>
        <w:t xml:space="preserve">- </w:t>
      </w:r>
      <w:r w:rsidRPr="00671414">
        <w:rPr>
          <w:rFonts w:ascii="Century Gothic" w:eastAsia="Times New Roman" w:hAnsi="Century Gothic" w:cs="Arial"/>
          <w:color w:val="000000"/>
          <w:sz w:val="22"/>
          <w:szCs w:val="22"/>
        </w:rPr>
        <w:t>Autonome, Force de proposition</w:t>
      </w:r>
    </w:p>
    <w:p w14:paraId="645BBD60" w14:textId="459AC3CD" w:rsidR="00671414" w:rsidRPr="00671414" w:rsidRDefault="00671414" w:rsidP="00671414">
      <w:pPr>
        <w:rPr>
          <w:rFonts w:ascii="Century Gothic" w:eastAsia="Times New Roman" w:hAnsi="Century Gothic" w:cs="Arial"/>
          <w:color w:val="000000"/>
          <w:sz w:val="22"/>
          <w:szCs w:val="22"/>
        </w:rPr>
      </w:pPr>
      <w:r>
        <w:rPr>
          <w:rFonts w:ascii="Century Gothic" w:eastAsia="Times New Roman" w:hAnsi="Century Gothic" w:cs="Arial"/>
          <w:color w:val="000000"/>
          <w:sz w:val="22"/>
          <w:szCs w:val="22"/>
        </w:rPr>
        <w:t xml:space="preserve">- </w:t>
      </w:r>
      <w:r w:rsidRPr="00671414">
        <w:rPr>
          <w:rFonts w:ascii="Century Gothic" w:eastAsia="Times New Roman" w:hAnsi="Century Gothic" w:cs="Arial"/>
          <w:color w:val="000000"/>
          <w:sz w:val="22"/>
          <w:szCs w:val="22"/>
        </w:rPr>
        <w:t>Communicant, Aisance relationnelle</w:t>
      </w:r>
    </w:p>
    <w:p w14:paraId="2E7CEC9C" w14:textId="5D565DEC" w:rsidR="00671414" w:rsidRPr="00671414" w:rsidRDefault="00671414" w:rsidP="00671414">
      <w:pPr>
        <w:rPr>
          <w:rFonts w:ascii="Century Gothic" w:eastAsia="Times New Roman" w:hAnsi="Century Gothic" w:cs="Arial"/>
          <w:color w:val="000000"/>
          <w:sz w:val="22"/>
          <w:szCs w:val="22"/>
        </w:rPr>
      </w:pPr>
      <w:r>
        <w:rPr>
          <w:rFonts w:ascii="Century Gothic" w:eastAsia="Times New Roman" w:hAnsi="Century Gothic" w:cs="Arial"/>
          <w:color w:val="000000"/>
          <w:sz w:val="22"/>
          <w:szCs w:val="22"/>
        </w:rPr>
        <w:t xml:space="preserve">- </w:t>
      </w:r>
      <w:r w:rsidRPr="00671414">
        <w:rPr>
          <w:rFonts w:ascii="Century Gothic" w:eastAsia="Times New Roman" w:hAnsi="Century Gothic" w:cs="Arial"/>
          <w:color w:val="000000"/>
          <w:sz w:val="22"/>
          <w:szCs w:val="22"/>
        </w:rPr>
        <w:t>Esprit d’équipe</w:t>
      </w:r>
    </w:p>
    <w:p w14:paraId="098DE342" w14:textId="555E0764" w:rsidR="00671414" w:rsidRPr="00671414" w:rsidRDefault="00671414" w:rsidP="00671414">
      <w:pPr>
        <w:rPr>
          <w:rFonts w:ascii="Century Gothic" w:eastAsia="Times New Roman" w:hAnsi="Century Gothic" w:cs="Arial"/>
          <w:color w:val="000000"/>
          <w:sz w:val="22"/>
          <w:szCs w:val="22"/>
        </w:rPr>
      </w:pPr>
      <w:r>
        <w:rPr>
          <w:rFonts w:ascii="Century Gothic" w:eastAsia="Times New Roman" w:hAnsi="Century Gothic" w:cs="Arial"/>
          <w:color w:val="000000"/>
          <w:sz w:val="22"/>
          <w:szCs w:val="22"/>
        </w:rPr>
        <w:t xml:space="preserve">- </w:t>
      </w:r>
      <w:r w:rsidRPr="00671414">
        <w:rPr>
          <w:rFonts w:ascii="Century Gothic" w:eastAsia="Times New Roman" w:hAnsi="Century Gothic" w:cs="Arial"/>
          <w:color w:val="000000"/>
          <w:sz w:val="22"/>
          <w:szCs w:val="22"/>
        </w:rPr>
        <w:t>Rigoureux</w:t>
      </w:r>
    </w:p>
    <w:p w14:paraId="23541280" w14:textId="134E6D4F" w:rsidR="00671414" w:rsidRPr="00671414" w:rsidRDefault="00671414" w:rsidP="00671414">
      <w:pPr>
        <w:rPr>
          <w:rFonts w:ascii="Century Gothic" w:eastAsia="Times New Roman" w:hAnsi="Century Gothic" w:cs="Arial"/>
          <w:color w:val="000000"/>
          <w:sz w:val="22"/>
          <w:szCs w:val="22"/>
        </w:rPr>
      </w:pPr>
      <w:r>
        <w:rPr>
          <w:rFonts w:ascii="Century Gothic" w:eastAsia="Times New Roman" w:hAnsi="Century Gothic" w:cs="Arial"/>
          <w:color w:val="000000"/>
          <w:sz w:val="22"/>
          <w:szCs w:val="22"/>
        </w:rPr>
        <w:t xml:space="preserve">- </w:t>
      </w:r>
      <w:r w:rsidRPr="00671414">
        <w:rPr>
          <w:rFonts w:ascii="Century Gothic" w:eastAsia="Times New Roman" w:hAnsi="Century Gothic" w:cs="Arial"/>
          <w:color w:val="000000"/>
          <w:sz w:val="22"/>
          <w:szCs w:val="22"/>
        </w:rPr>
        <w:t>Dynamique</w:t>
      </w:r>
    </w:p>
    <w:p w14:paraId="50E5363B" w14:textId="045E5772" w:rsidR="00491A2F" w:rsidRDefault="00491A2F" w:rsidP="00E37E72">
      <w:pPr>
        <w:rPr>
          <w:rFonts w:ascii="Century Gothic" w:eastAsia="Times New Roman" w:hAnsi="Century Gothic" w:cs="Arial"/>
          <w:color w:val="000000"/>
          <w:sz w:val="22"/>
          <w:szCs w:val="22"/>
        </w:rPr>
      </w:pPr>
    </w:p>
    <w:p w14:paraId="3E7E0D55" w14:textId="77777777" w:rsidR="00491A2F" w:rsidRPr="00787CE3" w:rsidRDefault="00491A2F" w:rsidP="00491A2F">
      <w:pPr>
        <w:rPr>
          <w:rFonts w:ascii="Century Gothic" w:hAnsi="Century Gothic" w:cs="Arial"/>
          <w:b/>
          <w:sz w:val="20"/>
          <w:szCs w:val="20"/>
          <w:u w:val="single"/>
        </w:rPr>
      </w:pPr>
      <w:r w:rsidRPr="00787CE3">
        <w:rPr>
          <w:rFonts w:ascii="Century Gothic" w:hAnsi="Century Gothic" w:cs="Arial"/>
          <w:b/>
          <w:sz w:val="20"/>
          <w:szCs w:val="20"/>
          <w:u w:val="single"/>
        </w:rPr>
        <w:t>RELATIONS FONCTIONNELLES</w:t>
      </w:r>
    </w:p>
    <w:p w14:paraId="04D259C3" w14:textId="77777777" w:rsidR="00491A2F" w:rsidRDefault="00491A2F" w:rsidP="00491A2F">
      <w:pPr>
        <w:pStyle w:val="Standard"/>
        <w:rPr>
          <w:rFonts w:ascii="Century Gothic" w:hAnsi="Century Gothic" w:cs="Times New Roman"/>
          <w:b/>
          <w:sz w:val="20"/>
          <w:szCs w:val="20"/>
          <w:u w:val="single"/>
        </w:rPr>
      </w:pPr>
    </w:p>
    <w:p w14:paraId="40D8A5DC" w14:textId="79CC63B7" w:rsidR="00491A2F" w:rsidRPr="00544228" w:rsidRDefault="00491A2F" w:rsidP="00491A2F">
      <w:pPr>
        <w:rPr>
          <w:sz w:val="20"/>
          <w:szCs w:val="20"/>
        </w:rPr>
      </w:pPr>
      <w:r w:rsidRPr="00491A2F">
        <w:rPr>
          <w:rFonts w:ascii="Century Gothic" w:hAnsi="Century Gothic" w:cs="Times New Roman"/>
          <w:b/>
          <w:sz w:val="20"/>
          <w:szCs w:val="20"/>
          <w:u w:val="single"/>
        </w:rPr>
        <w:t>I</w:t>
      </w:r>
      <w:r>
        <w:rPr>
          <w:rFonts w:ascii="Century Gothic" w:hAnsi="Century Gothic" w:cs="Times New Roman"/>
          <w:b/>
          <w:sz w:val="20"/>
          <w:szCs w:val="20"/>
          <w:u w:val="single"/>
        </w:rPr>
        <w:t>nternes </w:t>
      </w:r>
      <w:r w:rsidRPr="00491A2F">
        <w:rPr>
          <w:rFonts w:ascii="Century Gothic" w:hAnsi="Century Gothic" w:cs="Times New Roman"/>
          <w:b/>
          <w:sz w:val="20"/>
          <w:szCs w:val="20"/>
        </w:rPr>
        <w:t>:</w:t>
      </w:r>
      <w:r w:rsidRPr="00491A2F">
        <w:rPr>
          <w:sz w:val="20"/>
          <w:szCs w:val="20"/>
        </w:rPr>
        <w:t xml:space="preserve"> </w:t>
      </w:r>
      <w:r>
        <w:rPr>
          <w:rFonts w:ascii="Century Gothic" w:eastAsia="Times New Roman" w:hAnsi="Century Gothic" w:cs="Arial"/>
          <w:color w:val="000000"/>
          <w:sz w:val="22"/>
          <w:szCs w:val="22"/>
        </w:rPr>
        <w:t>T</w:t>
      </w:r>
      <w:r w:rsidRPr="00491A2F">
        <w:rPr>
          <w:rFonts w:ascii="Century Gothic" w:eastAsia="Times New Roman" w:hAnsi="Century Gothic" w:cs="Arial"/>
          <w:color w:val="000000"/>
          <w:sz w:val="22"/>
          <w:szCs w:val="22"/>
        </w:rPr>
        <w:t>ous les services en charge des subventions, mairies de quartiers</w:t>
      </w:r>
    </w:p>
    <w:p w14:paraId="394B275D" w14:textId="77777777" w:rsidR="00491A2F" w:rsidRDefault="00491A2F" w:rsidP="00491A2F">
      <w:pPr>
        <w:pStyle w:val="Standard"/>
        <w:rPr>
          <w:rFonts w:ascii="Century Gothic" w:hAnsi="Century Gothic" w:cs="Times New Roman"/>
          <w:b/>
          <w:sz w:val="20"/>
          <w:szCs w:val="20"/>
          <w:u w:val="single"/>
        </w:rPr>
      </w:pPr>
    </w:p>
    <w:p w14:paraId="324D5402" w14:textId="5ABFD5B8" w:rsidR="00491A2F" w:rsidRDefault="00491A2F" w:rsidP="00491A2F">
      <w:pPr>
        <w:pStyle w:val="Standard"/>
        <w:rPr>
          <w:rFonts w:ascii="Century Gothic" w:hAnsi="Century Gothic" w:cs="Times New Roman"/>
          <w:b/>
          <w:sz w:val="20"/>
          <w:szCs w:val="20"/>
          <w:u w:val="single"/>
        </w:rPr>
      </w:pPr>
      <w:r>
        <w:rPr>
          <w:rFonts w:ascii="Century Gothic" w:hAnsi="Century Gothic" w:cs="Times New Roman"/>
          <w:b/>
          <w:sz w:val="20"/>
          <w:szCs w:val="20"/>
          <w:u w:val="single"/>
        </w:rPr>
        <w:t>Externes </w:t>
      </w:r>
      <w:r w:rsidRPr="00491A2F">
        <w:rPr>
          <w:rFonts w:ascii="Century Gothic" w:hAnsi="Century Gothic" w:cs="Times New Roman"/>
          <w:b/>
          <w:sz w:val="20"/>
          <w:szCs w:val="20"/>
        </w:rPr>
        <w:t xml:space="preserve">: </w:t>
      </w:r>
      <w:r>
        <w:rPr>
          <w:rFonts w:ascii="Century Gothic" w:eastAsia="Times New Roman" w:hAnsi="Century Gothic" w:cs="Arial"/>
          <w:color w:val="000000"/>
          <w:kern w:val="0"/>
          <w:sz w:val="22"/>
          <w:szCs w:val="22"/>
          <w:lang w:eastAsia="fr-FR" w:bidi="ar-SA"/>
        </w:rPr>
        <w:t>S</w:t>
      </w:r>
      <w:r w:rsidRPr="00491A2F">
        <w:rPr>
          <w:rFonts w:ascii="Century Gothic" w:eastAsia="Times New Roman" w:hAnsi="Century Gothic" w:cs="Arial"/>
          <w:color w:val="000000"/>
          <w:kern w:val="0"/>
          <w:sz w:val="22"/>
          <w:szCs w:val="22"/>
          <w:lang w:eastAsia="fr-FR" w:bidi="ar-SA"/>
        </w:rPr>
        <w:t>ecteur associatif, prestataires et éditeurs du logiciel du portail associatif, préfecture</w:t>
      </w:r>
    </w:p>
    <w:p w14:paraId="2086277A" w14:textId="77777777" w:rsidR="00491A2F" w:rsidRPr="00491A2F" w:rsidRDefault="00491A2F" w:rsidP="00491A2F">
      <w:pPr>
        <w:pStyle w:val="Standard"/>
        <w:rPr>
          <w:rFonts w:ascii="Century Gothic" w:hAnsi="Century Gothic" w:cs="Times New Roman"/>
          <w:b/>
          <w:sz w:val="20"/>
          <w:szCs w:val="20"/>
          <w:u w:val="single"/>
        </w:rPr>
      </w:pPr>
    </w:p>
    <w:p w14:paraId="382FFA92" w14:textId="77777777" w:rsidR="00E37E72" w:rsidRPr="00E37E72" w:rsidRDefault="00E37E72" w:rsidP="00E37E72">
      <w:pPr>
        <w:keepNext/>
        <w:tabs>
          <w:tab w:val="left" w:pos="9356"/>
        </w:tabs>
        <w:ind w:right="282"/>
        <w:jc w:val="both"/>
        <w:outlineLvl w:val="0"/>
        <w:rPr>
          <w:rFonts w:ascii="Century Gothic" w:hAnsi="Century Gothic" w:cs="Arial"/>
          <w:b/>
          <w:bCs/>
          <w:iCs/>
          <w:sz w:val="20"/>
          <w:szCs w:val="20"/>
          <w:u w:val="single"/>
        </w:rPr>
      </w:pPr>
      <w:r w:rsidRPr="00E37E72">
        <w:rPr>
          <w:rFonts w:ascii="Century Gothic" w:hAnsi="Century Gothic" w:cs="Arial"/>
          <w:b/>
          <w:bCs/>
          <w:iCs/>
          <w:sz w:val="20"/>
          <w:szCs w:val="20"/>
          <w:u w:val="single"/>
        </w:rPr>
        <w:t>CONDITIONS D’EXERCICES DU POSTE :</w:t>
      </w:r>
    </w:p>
    <w:p w14:paraId="0654A9AE" w14:textId="2D2CBBD1" w:rsidR="00491A2F" w:rsidRDefault="006E478D" w:rsidP="00E37E72">
      <w:pPr>
        <w:rPr>
          <w:rFonts w:ascii="Century Gothic" w:eastAsia="Times New Roman" w:hAnsi="Century Gothic" w:cs="Arial"/>
          <w:color w:val="000000"/>
          <w:sz w:val="22"/>
          <w:szCs w:val="22"/>
        </w:rPr>
      </w:pPr>
      <w:r>
        <w:rPr>
          <w:rFonts w:ascii="Century Gothic" w:eastAsia="Times New Roman" w:hAnsi="Century Gothic" w:cs="Arial"/>
          <w:color w:val="000000"/>
          <w:sz w:val="22"/>
          <w:szCs w:val="22"/>
        </w:rPr>
        <w:t xml:space="preserve">- </w:t>
      </w:r>
      <w:r w:rsidRPr="006E478D">
        <w:rPr>
          <w:rFonts w:ascii="Century Gothic" w:eastAsia="Times New Roman" w:hAnsi="Century Gothic" w:cs="Arial"/>
          <w:color w:val="000000"/>
          <w:sz w:val="22"/>
          <w:szCs w:val="22"/>
        </w:rPr>
        <w:t>Niveau baccalauréat ou bac +2 souhaité</w:t>
      </w:r>
    </w:p>
    <w:p w14:paraId="282E0ABB" w14:textId="77777777" w:rsidR="006E478D" w:rsidRPr="006E478D" w:rsidRDefault="006E478D" w:rsidP="00E37E72">
      <w:pPr>
        <w:rPr>
          <w:rFonts w:ascii="Century Gothic" w:eastAsia="Times New Roman" w:hAnsi="Century Gothic" w:cs="Arial"/>
          <w:color w:val="000000"/>
          <w:sz w:val="22"/>
          <w:szCs w:val="22"/>
        </w:rPr>
      </w:pPr>
    </w:p>
    <w:p w14:paraId="38CE0713" w14:textId="77777777" w:rsidR="00671414" w:rsidRDefault="00E37E72" w:rsidP="00491A2F">
      <w:pPr>
        <w:rPr>
          <w:sz w:val="18"/>
          <w:szCs w:val="18"/>
        </w:rPr>
      </w:pPr>
      <w:r w:rsidRPr="00E37E72">
        <w:rPr>
          <w:rFonts w:ascii="Century Gothic" w:hAnsi="Century Gothic" w:cs="Arial"/>
          <w:b/>
          <w:sz w:val="20"/>
          <w:szCs w:val="20"/>
          <w:u w:val="single"/>
        </w:rPr>
        <w:t>Horaires</w:t>
      </w:r>
      <w:r w:rsidRPr="00E37E72">
        <w:rPr>
          <w:rFonts w:ascii="Century Gothic" w:hAnsi="Century Gothic" w:cs="Arial"/>
          <w:b/>
          <w:sz w:val="20"/>
          <w:szCs w:val="20"/>
        </w:rPr>
        <w:t> :</w:t>
      </w:r>
      <w:r w:rsidRPr="00E37E72">
        <w:rPr>
          <w:sz w:val="18"/>
          <w:szCs w:val="18"/>
        </w:rPr>
        <w:t xml:space="preserve"> </w:t>
      </w:r>
    </w:p>
    <w:p w14:paraId="403B944B" w14:textId="6AF83A6D" w:rsidR="00E37E72" w:rsidRDefault="00671414" w:rsidP="00491A2F">
      <w:pPr>
        <w:rPr>
          <w:rFonts w:ascii="Century Gothic" w:eastAsia="Times New Roman" w:hAnsi="Century Gothic" w:cs="Arial"/>
          <w:color w:val="000000"/>
          <w:sz w:val="22"/>
          <w:szCs w:val="22"/>
        </w:rPr>
      </w:pPr>
      <w:r>
        <w:rPr>
          <w:sz w:val="18"/>
          <w:szCs w:val="18"/>
        </w:rPr>
        <w:t xml:space="preserve">- </w:t>
      </w:r>
      <w:r w:rsidR="00491A2F" w:rsidRPr="00671414">
        <w:rPr>
          <w:rFonts w:ascii="Century Gothic" w:eastAsia="Times New Roman" w:hAnsi="Century Gothic" w:cs="Arial"/>
          <w:color w:val="000000"/>
          <w:sz w:val="22"/>
          <w:szCs w:val="22"/>
        </w:rPr>
        <w:t>Temps complet</w:t>
      </w:r>
      <w:r>
        <w:rPr>
          <w:rFonts w:ascii="Century Gothic" w:eastAsia="Times New Roman" w:hAnsi="Century Gothic" w:cs="Arial"/>
          <w:color w:val="000000"/>
          <w:sz w:val="22"/>
          <w:szCs w:val="22"/>
        </w:rPr>
        <w:t xml:space="preserve"> - </w:t>
      </w:r>
      <w:r w:rsidR="00491A2F" w:rsidRPr="00671414">
        <w:rPr>
          <w:rFonts w:ascii="Century Gothic" w:eastAsia="Times New Roman" w:hAnsi="Century Gothic" w:cs="Arial"/>
          <w:color w:val="000000"/>
          <w:sz w:val="22"/>
          <w:szCs w:val="22"/>
        </w:rPr>
        <w:t>Choix option possible 35h-37h30 hebdomadaires</w:t>
      </w:r>
    </w:p>
    <w:p w14:paraId="11E1981F" w14:textId="4FE6652D" w:rsidR="00491A2F" w:rsidRDefault="00671414" w:rsidP="00491A2F">
      <w:pPr>
        <w:rPr>
          <w:rFonts w:ascii="Century Gothic" w:eastAsia="Times New Roman" w:hAnsi="Century Gothic" w:cs="Arial"/>
          <w:color w:val="000000"/>
          <w:sz w:val="22"/>
          <w:szCs w:val="22"/>
        </w:rPr>
      </w:pPr>
      <w:r>
        <w:rPr>
          <w:rFonts w:ascii="Century Gothic" w:eastAsia="Times New Roman" w:hAnsi="Century Gothic" w:cs="Arial"/>
          <w:color w:val="000000"/>
          <w:sz w:val="22"/>
          <w:szCs w:val="22"/>
        </w:rPr>
        <w:t xml:space="preserve">- </w:t>
      </w:r>
      <w:r w:rsidRPr="00671414">
        <w:rPr>
          <w:rFonts w:ascii="Century Gothic" w:eastAsia="Times New Roman" w:hAnsi="Century Gothic" w:cs="Arial"/>
          <w:color w:val="000000"/>
          <w:sz w:val="22"/>
          <w:szCs w:val="22"/>
        </w:rPr>
        <w:t>Plage variable 07h45-09h00 / Plage fixe 09h00-11h30 / Plage variable 11h30-14h00 / Plage fixe 14h00-16h00 / Plage variable 16h00-18h00</w:t>
      </w:r>
    </w:p>
    <w:p w14:paraId="61A7B040" w14:textId="77777777" w:rsidR="006E478D" w:rsidRDefault="006E478D" w:rsidP="00E37E72">
      <w:pPr>
        <w:rPr>
          <w:rFonts w:ascii="Century Gothic" w:hAnsi="Century Gothic" w:cs="Arial"/>
          <w:b/>
          <w:sz w:val="22"/>
          <w:szCs w:val="22"/>
          <w:u w:val="single"/>
        </w:rPr>
      </w:pPr>
    </w:p>
    <w:p w14:paraId="154AEAD8" w14:textId="77777777" w:rsidR="006E478D" w:rsidRDefault="00E37E72" w:rsidP="00E37E72">
      <w:pPr>
        <w:rPr>
          <w:rFonts w:ascii="Century Gothic" w:hAnsi="Century Gothic"/>
          <w:b/>
          <w:sz w:val="22"/>
          <w:szCs w:val="22"/>
        </w:rPr>
      </w:pPr>
      <w:r w:rsidRPr="00E37E72">
        <w:rPr>
          <w:rFonts w:ascii="Century Gothic" w:hAnsi="Century Gothic" w:cs="Arial"/>
          <w:b/>
          <w:sz w:val="22"/>
          <w:szCs w:val="22"/>
          <w:u w:val="single"/>
        </w:rPr>
        <w:t>Lieu </w:t>
      </w:r>
      <w:r w:rsidRPr="00E37E72">
        <w:rPr>
          <w:rFonts w:ascii="Century Gothic" w:hAnsi="Century Gothic" w:cs="Arial"/>
          <w:b/>
          <w:sz w:val="22"/>
          <w:szCs w:val="22"/>
        </w:rPr>
        <w:t>:</w:t>
      </w:r>
      <w:r w:rsidRPr="00E37E72">
        <w:rPr>
          <w:rFonts w:ascii="Century Gothic" w:hAnsi="Century Gothic"/>
          <w:b/>
          <w:sz w:val="22"/>
          <w:szCs w:val="22"/>
        </w:rPr>
        <w:t xml:space="preserve"> </w:t>
      </w:r>
    </w:p>
    <w:p w14:paraId="5F9E71A2" w14:textId="743186FA" w:rsidR="00E37E72" w:rsidRDefault="006E478D" w:rsidP="00E37E72">
      <w:pPr>
        <w:rPr>
          <w:rFonts w:ascii="Century Gothic" w:eastAsia="Times New Roman" w:hAnsi="Century Gothic" w:cs="Arial"/>
          <w:color w:val="000000"/>
          <w:sz w:val="22"/>
          <w:szCs w:val="22"/>
        </w:rPr>
      </w:pPr>
      <w:r>
        <w:rPr>
          <w:rFonts w:ascii="Century Gothic" w:eastAsia="Times New Roman" w:hAnsi="Century Gothic" w:cs="Arial"/>
          <w:color w:val="000000"/>
          <w:sz w:val="22"/>
          <w:szCs w:val="22"/>
        </w:rPr>
        <w:t xml:space="preserve">- </w:t>
      </w:r>
      <w:r w:rsidR="00671414" w:rsidRPr="00671414">
        <w:rPr>
          <w:rFonts w:ascii="Century Gothic" w:eastAsia="Times New Roman" w:hAnsi="Century Gothic" w:cs="Arial"/>
          <w:color w:val="000000"/>
          <w:sz w:val="22"/>
          <w:szCs w:val="22"/>
        </w:rPr>
        <w:t>30, Avenue Monclar – 84000 AVIGNON (1er étage)</w:t>
      </w:r>
    </w:p>
    <w:p w14:paraId="76201331" w14:textId="2B141956" w:rsidR="006E478D" w:rsidRPr="00E37E72" w:rsidRDefault="006E478D" w:rsidP="006E478D">
      <w:pPr>
        <w:rPr>
          <w:rFonts w:ascii="Century Gothic" w:eastAsia="Times New Roman" w:hAnsi="Century Gothic" w:cs="Arial"/>
          <w:color w:val="000000"/>
          <w:sz w:val="22"/>
          <w:szCs w:val="22"/>
        </w:rPr>
      </w:pPr>
      <w:r>
        <w:rPr>
          <w:rFonts w:ascii="Century Gothic" w:eastAsia="Times New Roman" w:hAnsi="Century Gothic" w:cs="Arial"/>
          <w:color w:val="000000"/>
          <w:sz w:val="22"/>
          <w:szCs w:val="22"/>
        </w:rPr>
        <w:t xml:space="preserve">- </w:t>
      </w:r>
      <w:r w:rsidRPr="006E478D">
        <w:rPr>
          <w:rFonts w:ascii="Century Gothic" w:eastAsia="Times New Roman" w:hAnsi="Century Gothic" w:cs="Arial"/>
          <w:color w:val="000000"/>
          <w:sz w:val="22"/>
          <w:szCs w:val="22"/>
        </w:rPr>
        <w:t>Déplacements très ponctuels sur le territoire de la ville avec vélo ou véhicule du pool</w:t>
      </w:r>
    </w:p>
    <w:p w14:paraId="1F33065E" w14:textId="77777777" w:rsidR="00491A2F" w:rsidRPr="00E37E72" w:rsidRDefault="00491A2F" w:rsidP="00E37E72">
      <w:pPr>
        <w:rPr>
          <w:rFonts w:ascii="Century Gothic" w:eastAsia="Times New Roman" w:hAnsi="Century Gothic" w:cs="Arial"/>
          <w:color w:val="000000"/>
          <w:sz w:val="22"/>
          <w:szCs w:val="22"/>
        </w:rPr>
      </w:pPr>
    </w:p>
    <w:p w14:paraId="0F11EBC6" w14:textId="651D5D8C" w:rsidR="00CB5D7A" w:rsidRDefault="00CB5D7A" w:rsidP="00F96FAA">
      <w:pPr>
        <w:rPr>
          <w:rFonts w:ascii="Arial" w:hAnsi="Arial" w:cs="Arial"/>
          <w:b/>
          <w:sz w:val="16"/>
          <w:szCs w:val="16"/>
        </w:rPr>
      </w:pPr>
    </w:p>
    <w:p w14:paraId="329AA86A" w14:textId="77777777" w:rsidR="00E37E72" w:rsidRDefault="00E37E72" w:rsidP="00F96FAA">
      <w:pPr>
        <w:rPr>
          <w:rFonts w:ascii="Arial" w:hAnsi="Arial" w:cs="Arial"/>
          <w:b/>
          <w:sz w:val="16"/>
          <w:szCs w:val="16"/>
        </w:rPr>
      </w:pPr>
    </w:p>
    <w:p w14:paraId="4413C877" w14:textId="77777777" w:rsidR="009F55FB" w:rsidRDefault="009F55FB" w:rsidP="00F96FAA">
      <w:pPr>
        <w:rPr>
          <w:rFonts w:ascii="Arial" w:hAnsi="Arial" w:cs="Arial"/>
          <w:b/>
          <w:sz w:val="16"/>
          <w:szCs w:val="16"/>
        </w:rPr>
      </w:pPr>
    </w:p>
    <w:p w14:paraId="251033BD" w14:textId="7C6D3EFB" w:rsidR="009F55FB" w:rsidRDefault="009F55FB" w:rsidP="009F55FB">
      <w:pPr>
        <w:ind w:left="-284" w:right="425"/>
        <w:jc w:val="center"/>
        <w:rPr>
          <w:rFonts w:ascii="Century Gothic" w:eastAsiaTheme="minorHAnsi" w:hAnsi="Century Gothic" w:cs="Arial"/>
          <w:sz w:val="20"/>
          <w:szCs w:val="20"/>
          <w:lang w:eastAsia="en-US"/>
        </w:rPr>
      </w:pPr>
      <w:r>
        <w:rPr>
          <w:rFonts w:ascii="Century Gothic" w:eastAsiaTheme="minorHAnsi" w:hAnsi="Century Gothic" w:cs="Arial"/>
          <w:sz w:val="20"/>
          <w:szCs w:val="20"/>
          <w:lang w:eastAsia="en-US"/>
        </w:rPr>
        <w:t xml:space="preserve">Les candidatures doivent être adressées </w:t>
      </w:r>
      <w:r w:rsidRPr="00AE271B">
        <w:rPr>
          <w:rFonts w:ascii="Century Gothic" w:eastAsiaTheme="minorHAnsi" w:hAnsi="Century Gothic" w:cs="Arial"/>
          <w:sz w:val="20"/>
          <w:szCs w:val="20"/>
          <w:lang w:eastAsia="en-US"/>
        </w:rPr>
        <w:t xml:space="preserve">avant le </w:t>
      </w:r>
      <w:r w:rsidR="00F410D5">
        <w:rPr>
          <w:rFonts w:ascii="Century Gothic" w:eastAsiaTheme="minorHAnsi" w:hAnsi="Century Gothic" w:cs="Arial"/>
          <w:sz w:val="20"/>
          <w:szCs w:val="20"/>
          <w:lang w:eastAsia="en-US"/>
        </w:rPr>
        <w:t>16 janvier 2025</w:t>
      </w:r>
    </w:p>
    <w:p w14:paraId="799D99CC" w14:textId="703E3ADA" w:rsidR="009F55FB" w:rsidRDefault="009F55FB" w:rsidP="009F55FB">
      <w:pPr>
        <w:ind w:left="-284" w:right="425"/>
        <w:jc w:val="center"/>
        <w:rPr>
          <w:rFonts w:ascii="Century Gothic" w:eastAsiaTheme="minorHAnsi" w:hAnsi="Century Gothic" w:cs="Arial"/>
          <w:sz w:val="20"/>
          <w:szCs w:val="20"/>
          <w:lang w:eastAsia="en-US"/>
        </w:rPr>
      </w:pPr>
      <w:r>
        <w:rPr>
          <w:rFonts w:ascii="Century Gothic" w:eastAsiaTheme="minorHAnsi" w:hAnsi="Century Gothic" w:cs="Arial"/>
          <w:sz w:val="20"/>
          <w:szCs w:val="20"/>
          <w:lang w:eastAsia="en-US"/>
        </w:rPr>
        <w:t xml:space="preserve">à l’attention de </w:t>
      </w:r>
      <w:r w:rsidR="00F410D5">
        <w:rPr>
          <w:rFonts w:ascii="Century Gothic" w:eastAsiaTheme="minorHAnsi" w:hAnsi="Century Gothic" w:cs="Arial"/>
          <w:sz w:val="20"/>
          <w:szCs w:val="20"/>
          <w:lang w:eastAsia="en-US"/>
        </w:rPr>
        <w:t>Monsieur FAIDHERBE Sébastien</w:t>
      </w:r>
    </w:p>
    <w:p w14:paraId="2E221388" w14:textId="65FC844B" w:rsidR="009F55FB" w:rsidRDefault="00AE271B" w:rsidP="009F55FB">
      <w:pPr>
        <w:ind w:left="-284" w:right="425"/>
        <w:jc w:val="center"/>
        <w:rPr>
          <w:rFonts w:ascii="Century Gothic" w:eastAsiaTheme="minorHAnsi" w:hAnsi="Century Gothic" w:cs="Arial"/>
          <w:sz w:val="20"/>
          <w:szCs w:val="20"/>
          <w:lang w:eastAsia="en-US"/>
        </w:rPr>
      </w:pPr>
      <w:r>
        <w:rPr>
          <w:rFonts w:ascii="Century Gothic" w:eastAsiaTheme="minorHAnsi" w:hAnsi="Century Gothic" w:cs="Arial"/>
          <w:color w:val="000000" w:themeColor="text1"/>
          <w:sz w:val="20"/>
          <w:szCs w:val="20"/>
          <w:lang w:eastAsia="en-US"/>
        </w:rPr>
        <w:t>Direct</w:t>
      </w:r>
      <w:r w:rsidR="00F410D5">
        <w:rPr>
          <w:rFonts w:ascii="Century Gothic" w:eastAsiaTheme="minorHAnsi" w:hAnsi="Century Gothic" w:cs="Arial"/>
          <w:color w:val="000000" w:themeColor="text1"/>
          <w:sz w:val="20"/>
          <w:szCs w:val="20"/>
          <w:lang w:eastAsia="en-US"/>
        </w:rPr>
        <w:t>eur</w:t>
      </w:r>
      <w:r w:rsidR="009F55FB">
        <w:rPr>
          <w:rFonts w:ascii="Century Gothic" w:eastAsiaTheme="minorHAnsi" w:hAnsi="Century Gothic" w:cs="Arial"/>
          <w:sz w:val="20"/>
          <w:szCs w:val="20"/>
          <w:lang w:eastAsia="en-US"/>
        </w:rPr>
        <w:t xml:space="preserve"> du </w:t>
      </w:r>
      <w:r w:rsidR="00F410D5">
        <w:rPr>
          <w:rFonts w:ascii="Century Gothic" w:eastAsiaTheme="minorHAnsi" w:hAnsi="Century Gothic" w:cs="Arial"/>
          <w:sz w:val="20"/>
          <w:szCs w:val="20"/>
          <w:lang w:eastAsia="en-US"/>
        </w:rPr>
        <w:t>Service Gestion des</w:t>
      </w:r>
      <w:r w:rsidR="009F55FB">
        <w:rPr>
          <w:rFonts w:ascii="Century Gothic" w:eastAsiaTheme="minorHAnsi" w:hAnsi="Century Gothic" w:cs="Arial"/>
          <w:sz w:val="20"/>
          <w:szCs w:val="20"/>
          <w:lang w:eastAsia="en-US"/>
        </w:rPr>
        <w:t xml:space="preserve"> Ressources Humaines</w:t>
      </w:r>
    </w:p>
    <w:p w14:paraId="6C541BF3" w14:textId="77777777" w:rsidR="009F55FB" w:rsidRDefault="009F55FB" w:rsidP="009F55FB">
      <w:pPr>
        <w:ind w:left="-284" w:right="425"/>
        <w:jc w:val="center"/>
        <w:rPr>
          <w:rFonts w:ascii="Century Gothic" w:eastAsiaTheme="minorHAnsi" w:hAnsi="Century Gothic" w:cs="Arial"/>
          <w:sz w:val="20"/>
          <w:szCs w:val="20"/>
          <w:lang w:eastAsia="en-US"/>
        </w:rPr>
      </w:pPr>
      <w:r>
        <w:rPr>
          <w:rFonts w:ascii="Century Gothic" w:eastAsiaTheme="minorHAnsi" w:hAnsi="Century Gothic" w:cs="Arial"/>
          <w:sz w:val="20"/>
          <w:szCs w:val="20"/>
          <w:lang w:eastAsia="en-US"/>
        </w:rPr>
        <w:t>1, rue Racine – 84045 Avignon Cedex 9</w:t>
      </w:r>
    </w:p>
    <w:p w14:paraId="71C1276B" w14:textId="77777777" w:rsidR="009F55FB" w:rsidRDefault="009F55FB" w:rsidP="009F55FB">
      <w:pPr>
        <w:spacing w:after="120"/>
        <w:ind w:left="-284" w:right="425"/>
        <w:jc w:val="center"/>
        <w:rPr>
          <w:rFonts w:ascii="Century Gothic" w:eastAsiaTheme="minorHAnsi" w:hAnsi="Century Gothic" w:cs="Arial"/>
          <w:sz w:val="20"/>
          <w:szCs w:val="20"/>
          <w:u w:val="single"/>
          <w:lang w:eastAsia="en-US"/>
        </w:rPr>
      </w:pPr>
      <w:r>
        <w:rPr>
          <w:rFonts w:ascii="Century Gothic" w:eastAsiaTheme="minorHAnsi" w:hAnsi="Century Gothic" w:cs="Arial"/>
          <w:sz w:val="20"/>
          <w:szCs w:val="20"/>
          <w:lang w:eastAsia="en-US"/>
        </w:rPr>
        <w:t xml:space="preserve">ou par mail : </w:t>
      </w:r>
      <w:r>
        <w:rPr>
          <w:rFonts w:ascii="Century Gothic" w:eastAsiaTheme="minorHAnsi" w:hAnsi="Century Gothic" w:cs="Arial"/>
          <w:sz w:val="20"/>
          <w:szCs w:val="20"/>
          <w:u w:val="single"/>
          <w:lang w:eastAsia="en-US"/>
        </w:rPr>
        <w:t>mobilite.recrutement@mairie-avignon.com</w:t>
      </w:r>
    </w:p>
    <w:p w14:paraId="1A1234AD" w14:textId="77777777" w:rsidR="009F55FB" w:rsidRDefault="009F55FB" w:rsidP="009F55FB">
      <w:pPr>
        <w:pStyle w:val="En-tte"/>
        <w:tabs>
          <w:tab w:val="left" w:pos="708"/>
        </w:tabs>
        <w:rPr>
          <w:rFonts w:ascii="Century Gothic" w:hAnsi="Century Gothic"/>
          <w:b/>
          <w:i/>
          <w:iCs/>
          <w:color w:val="808080"/>
          <w:sz w:val="20"/>
          <w:szCs w:val="20"/>
        </w:rPr>
      </w:pPr>
    </w:p>
    <w:p w14:paraId="640C5D72" w14:textId="77777777" w:rsidR="00194577" w:rsidRDefault="00F410D5" w:rsidP="00B87E7F">
      <w:pPr>
        <w:jc w:val="center"/>
      </w:pPr>
    </w:p>
    <w:sectPr w:rsidR="00194577" w:rsidSect="00CB5D7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1CB13" w14:textId="77777777" w:rsidR="00113837" w:rsidRDefault="004A7866">
      <w:r>
        <w:separator/>
      </w:r>
    </w:p>
  </w:endnote>
  <w:endnote w:type="continuationSeparator" w:id="0">
    <w:p w14:paraId="49F92B9C" w14:textId="77777777" w:rsidR="00113837" w:rsidRDefault="004A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5EACD" w14:textId="77777777" w:rsidR="001F0468" w:rsidRPr="001F0468" w:rsidRDefault="0079530C" w:rsidP="001F0468">
    <w:pPr>
      <w:pStyle w:val="Pieddepage"/>
      <w:jc w:val="center"/>
      <w:rPr>
        <w:color w:val="861117"/>
      </w:rPr>
    </w:pPr>
    <w:r w:rsidRPr="001F0468">
      <w:rPr>
        <w:rFonts w:ascii="Arial" w:hAnsi="Arial" w:cs="Arial"/>
        <w:color w:val="861117"/>
        <w:sz w:val="15"/>
        <w:szCs w:val="15"/>
      </w:rPr>
      <w:t>Hôtel de Ville - 84045 - Avignon Cedex 09 - Tél. 04 90 80 80 00</w:t>
    </w:r>
  </w:p>
  <w:p w14:paraId="66EDA11F" w14:textId="77777777" w:rsidR="001F0468" w:rsidRDefault="00F410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A93F1" w14:textId="77777777" w:rsidR="001211E6" w:rsidRPr="001F0468" w:rsidRDefault="0079530C" w:rsidP="001211E6">
    <w:pPr>
      <w:pStyle w:val="Pieddepage"/>
      <w:jc w:val="center"/>
      <w:rPr>
        <w:color w:val="861117"/>
      </w:rPr>
    </w:pPr>
    <w:r w:rsidRPr="001F0468">
      <w:rPr>
        <w:rFonts w:ascii="Arial" w:hAnsi="Arial" w:cs="Arial"/>
        <w:color w:val="861117"/>
        <w:sz w:val="15"/>
        <w:szCs w:val="15"/>
      </w:rPr>
      <w:t>Hôtel de Ville - 84045 - Avignon Cedex 09 - Tél. 04 90 80 80 00</w:t>
    </w:r>
  </w:p>
  <w:p w14:paraId="343A485D" w14:textId="77777777" w:rsidR="001211E6" w:rsidRDefault="00F410D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8A4CE" w14:textId="77777777" w:rsidR="00113837" w:rsidRDefault="004A7866">
      <w:r>
        <w:separator/>
      </w:r>
    </w:p>
  </w:footnote>
  <w:footnote w:type="continuationSeparator" w:id="0">
    <w:p w14:paraId="1D9B8F76" w14:textId="77777777" w:rsidR="00113837" w:rsidRDefault="004A7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6B637" w14:textId="77777777" w:rsidR="001211E6" w:rsidRDefault="00F410D5">
    <w:pPr>
      <w:pStyle w:val="En-tte"/>
    </w:pPr>
  </w:p>
  <w:p w14:paraId="28E927AA" w14:textId="77777777" w:rsidR="001211E6" w:rsidRDefault="00F410D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CAFD" w14:textId="1AB82B8E" w:rsidR="003621E7" w:rsidRDefault="001337DE">
    <w:pPr>
      <w:pStyle w:val="En-tte"/>
    </w:pPr>
    <w:r>
      <w:rPr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2B16E189" wp14:editId="266BA90D">
          <wp:simplePos x="0" y="0"/>
          <wp:positionH relativeFrom="margin">
            <wp:align>center</wp:align>
          </wp:positionH>
          <wp:positionV relativeFrom="paragraph">
            <wp:posOffset>-338525</wp:posOffset>
          </wp:positionV>
          <wp:extent cx="2478531" cy="1028700"/>
          <wp:effectExtent l="0" t="0" r="0" b="0"/>
          <wp:wrapNone/>
          <wp:docPr id="5" name="Image 5" descr="Une image contenant signe, assis, arrêt, alimenta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E2020_Centre_RVB ross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8531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9933D6" w14:textId="591521A2" w:rsidR="001211E6" w:rsidRDefault="00F410D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A378E"/>
    <w:multiLevelType w:val="hybridMultilevel"/>
    <w:tmpl w:val="26D417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71248"/>
    <w:multiLevelType w:val="hybridMultilevel"/>
    <w:tmpl w:val="849E42DE"/>
    <w:lvl w:ilvl="0" w:tplc="45C63E8A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B125B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3D236F5"/>
    <w:multiLevelType w:val="hybridMultilevel"/>
    <w:tmpl w:val="417ECA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C6719"/>
    <w:multiLevelType w:val="hybridMultilevel"/>
    <w:tmpl w:val="8F8C582A"/>
    <w:lvl w:ilvl="0" w:tplc="5F50083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F1C19"/>
    <w:multiLevelType w:val="hybridMultilevel"/>
    <w:tmpl w:val="C83C1D92"/>
    <w:lvl w:ilvl="0" w:tplc="4924582A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568D7"/>
    <w:multiLevelType w:val="hybridMultilevel"/>
    <w:tmpl w:val="A04648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279F0"/>
    <w:multiLevelType w:val="hybridMultilevel"/>
    <w:tmpl w:val="97F8AA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232A8"/>
    <w:multiLevelType w:val="hybridMultilevel"/>
    <w:tmpl w:val="2F82F3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05CF6"/>
    <w:multiLevelType w:val="hybridMultilevel"/>
    <w:tmpl w:val="3D58ACE6"/>
    <w:lvl w:ilvl="0" w:tplc="040C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0" w15:restartNumberingAfterBreak="0">
    <w:nsid w:val="5D8A2FE1"/>
    <w:multiLevelType w:val="hybridMultilevel"/>
    <w:tmpl w:val="1D3A7A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E3664"/>
    <w:multiLevelType w:val="hybridMultilevel"/>
    <w:tmpl w:val="BC48B3C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101CE"/>
    <w:multiLevelType w:val="hybridMultilevel"/>
    <w:tmpl w:val="DBC837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A6578"/>
    <w:multiLevelType w:val="hybridMultilevel"/>
    <w:tmpl w:val="DD605E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BD3D26"/>
    <w:multiLevelType w:val="hybridMultilevel"/>
    <w:tmpl w:val="8B40A4E0"/>
    <w:lvl w:ilvl="0" w:tplc="48B0DC1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B03C4"/>
    <w:multiLevelType w:val="hybridMultilevel"/>
    <w:tmpl w:val="5B1CA6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"/>
  </w:num>
  <w:num w:numId="5">
    <w:abstractNumId w:val="10"/>
  </w:num>
  <w:num w:numId="6">
    <w:abstractNumId w:val="0"/>
  </w:num>
  <w:num w:numId="7">
    <w:abstractNumId w:val="8"/>
  </w:num>
  <w:num w:numId="8">
    <w:abstractNumId w:val="13"/>
  </w:num>
  <w:num w:numId="9">
    <w:abstractNumId w:val="6"/>
  </w:num>
  <w:num w:numId="10">
    <w:abstractNumId w:val="5"/>
  </w:num>
  <w:num w:numId="11">
    <w:abstractNumId w:val="7"/>
  </w:num>
  <w:num w:numId="12">
    <w:abstractNumId w:val="15"/>
  </w:num>
  <w:num w:numId="13">
    <w:abstractNumId w:val="14"/>
  </w:num>
  <w:num w:numId="14">
    <w:abstractNumId w:val="11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AA"/>
    <w:rsid w:val="000718E3"/>
    <w:rsid w:val="00113837"/>
    <w:rsid w:val="001337DE"/>
    <w:rsid w:val="001B4CC4"/>
    <w:rsid w:val="001B65F6"/>
    <w:rsid w:val="002F48D9"/>
    <w:rsid w:val="00396594"/>
    <w:rsid w:val="003E172A"/>
    <w:rsid w:val="004270D1"/>
    <w:rsid w:val="00455F39"/>
    <w:rsid w:val="00491A2F"/>
    <w:rsid w:val="004A7866"/>
    <w:rsid w:val="004D3E38"/>
    <w:rsid w:val="004E2F0D"/>
    <w:rsid w:val="0051130D"/>
    <w:rsid w:val="005B378F"/>
    <w:rsid w:val="005B7220"/>
    <w:rsid w:val="005F0FBD"/>
    <w:rsid w:val="006138AB"/>
    <w:rsid w:val="00671414"/>
    <w:rsid w:val="006E478D"/>
    <w:rsid w:val="0072000B"/>
    <w:rsid w:val="00747D94"/>
    <w:rsid w:val="00757EE2"/>
    <w:rsid w:val="00763A6D"/>
    <w:rsid w:val="0079530C"/>
    <w:rsid w:val="007E02D5"/>
    <w:rsid w:val="00851ED2"/>
    <w:rsid w:val="008854BC"/>
    <w:rsid w:val="008F1ABC"/>
    <w:rsid w:val="0091631C"/>
    <w:rsid w:val="00931CF3"/>
    <w:rsid w:val="009B01D7"/>
    <w:rsid w:val="009F55FB"/>
    <w:rsid w:val="00A57320"/>
    <w:rsid w:val="00A6589E"/>
    <w:rsid w:val="00AC756E"/>
    <w:rsid w:val="00AE271B"/>
    <w:rsid w:val="00B87E7F"/>
    <w:rsid w:val="00BB4EC2"/>
    <w:rsid w:val="00BD0AC8"/>
    <w:rsid w:val="00C364AD"/>
    <w:rsid w:val="00CB5D7A"/>
    <w:rsid w:val="00CF66D7"/>
    <w:rsid w:val="00D63A94"/>
    <w:rsid w:val="00DD71D3"/>
    <w:rsid w:val="00E37E72"/>
    <w:rsid w:val="00EB6BFE"/>
    <w:rsid w:val="00F410D5"/>
    <w:rsid w:val="00F41D56"/>
    <w:rsid w:val="00F45805"/>
    <w:rsid w:val="00F67855"/>
    <w:rsid w:val="00F96FAA"/>
    <w:rsid w:val="00FD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F657"/>
  <w15:chartTrackingRefBased/>
  <w15:docId w15:val="{2A9B6271-BA5E-4528-B5C7-4D4D72B7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FAA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F96FAA"/>
    <w:pPr>
      <w:keepNext/>
      <w:tabs>
        <w:tab w:val="left" w:pos="9356"/>
      </w:tabs>
      <w:ind w:right="282"/>
      <w:jc w:val="both"/>
      <w:outlineLvl w:val="0"/>
    </w:pPr>
    <w:rPr>
      <w:rFonts w:ascii="Comic Sans MS" w:eastAsia="Times New Roman" w:hAnsi="Comic Sans MS" w:cs="Comic Sans MS"/>
      <w:b/>
      <w:bCs/>
      <w:u w:val="single"/>
    </w:rPr>
  </w:style>
  <w:style w:type="paragraph" w:styleId="Titre2">
    <w:name w:val="heading 2"/>
    <w:basedOn w:val="Normal"/>
    <w:next w:val="Normal"/>
    <w:link w:val="Titre2Car"/>
    <w:uiPriority w:val="99"/>
    <w:unhideWhenUsed/>
    <w:qFormat/>
    <w:rsid w:val="00F96FAA"/>
    <w:pPr>
      <w:keepNext/>
      <w:jc w:val="center"/>
      <w:outlineLvl w:val="1"/>
    </w:pPr>
    <w:rPr>
      <w:rFonts w:ascii="Arial" w:eastAsia="Times New Roman" w:hAnsi="Arial" w:cs="Arial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65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37E7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96F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F96FAA"/>
    <w:rPr>
      <w:rFonts w:ascii="Comic Sans MS" w:eastAsia="Times New Roman" w:hAnsi="Comic Sans MS" w:cs="Comic Sans MS"/>
      <w:b/>
      <w:bCs/>
      <w:sz w:val="24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F96FAA"/>
    <w:rPr>
      <w:rFonts w:ascii="Arial" w:eastAsia="Times New Roman" w:hAnsi="Arial" w:cs="Arial"/>
      <w:b/>
      <w:bCs/>
      <w:sz w:val="28"/>
      <w:szCs w:val="28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F96FA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96FAA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En-tteCar">
    <w:name w:val="En-tête Car"/>
    <w:basedOn w:val="Policepardfaut"/>
    <w:link w:val="En-tte"/>
    <w:uiPriority w:val="99"/>
    <w:rsid w:val="00F96FAA"/>
    <w:rPr>
      <w:rFonts w:ascii="Arial" w:eastAsiaTheme="minorEastAsia" w:hAnsi="Arial" w:cs="Arial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96F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6FAA"/>
    <w:rPr>
      <w:rFonts w:ascii="Times New Roman" w:eastAsiaTheme="minorEastAsia" w:hAnsi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uiPriority w:val="99"/>
    <w:qFormat/>
    <w:rsid w:val="00F96FAA"/>
    <w:pPr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ind w:left="1134" w:right="1134"/>
      <w:jc w:val="center"/>
    </w:pPr>
    <w:rPr>
      <w:rFonts w:cs="Times New Roman"/>
      <w:b/>
      <w:bCs/>
      <w:sz w:val="40"/>
      <w:szCs w:val="40"/>
    </w:rPr>
  </w:style>
  <w:style w:type="character" w:customStyle="1" w:styleId="TitreCar">
    <w:name w:val="Titre Car"/>
    <w:basedOn w:val="Policepardfaut"/>
    <w:link w:val="Titre"/>
    <w:uiPriority w:val="99"/>
    <w:rsid w:val="00F96FAA"/>
    <w:rPr>
      <w:rFonts w:ascii="Times New Roman" w:eastAsiaTheme="minorEastAsia" w:hAnsi="Times New Roman" w:cs="Times New Roman"/>
      <w:b/>
      <w:bCs/>
      <w:sz w:val="40"/>
      <w:szCs w:val="4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96FAA"/>
    <w:rPr>
      <w:rFonts w:ascii="Arial" w:hAnsi="Arial" w:cs="Arial"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96FAA"/>
    <w:rPr>
      <w:rFonts w:ascii="Arial" w:eastAsiaTheme="minorEastAsia" w:hAnsi="Arial" w:cs="Arial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F67855"/>
    <w:pPr>
      <w:spacing w:line="259" w:lineRule="auto"/>
      <w:ind w:left="720"/>
      <w:contextualSpacing/>
    </w:pPr>
    <w:rPr>
      <w:rFonts w:ascii="Arial" w:eastAsiaTheme="minorHAnsi" w:hAnsi="Arial"/>
      <w:szCs w:val="22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A6589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2000B"/>
    <w:rPr>
      <w:color w:val="808080"/>
    </w:rPr>
  </w:style>
  <w:style w:type="character" w:customStyle="1" w:styleId="Titre6Car">
    <w:name w:val="Titre 6 Car"/>
    <w:basedOn w:val="Policepardfaut"/>
    <w:link w:val="Titre6"/>
    <w:uiPriority w:val="9"/>
    <w:semiHidden/>
    <w:rsid w:val="00E37E7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  <w:style w:type="paragraph" w:customStyle="1" w:styleId="Standard">
    <w:name w:val="Standard"/>
    <w:rsid w:val="00491A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COMMINGES Nadine</dc:creator>
  <cp:keywords/>
  <dc:description/>
  <cp:lastModifiedBy>BOUQUET Heitiare</cp:lastModifiedBy>
  <cp:revision>5</cp:revision>
  <cp:lastPrinted>2023-08-30T09:18:00Z</cp:lastPrinted>
  <dcterms:created xsi:type="dcterms:W3CDTF">2024-08-16T14:39:00Z</dcterms:created>
  <dcterms:modified xsi:type="dcterms:W3CDTF">2025-01-02T13:18:00Z</dcterms:modified>
</cp:coreProperties>
</file>